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b/>
          <w:color w:val="000000"/>
          <w:sz w:val="28"/>
        </w:rPr>
        <w:t>МИНИСТЕРСТВО ПРОСВЕЩЕНИЯ РОССИЙСКОЙ ФЕДЕРАЦИИ</w:t>
      </w:r>
    </w:p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b/>
          <w:color w:val="000000"/>
          <w:sz w:val="28"/>
        </w:rPr>
        <w:t>‌</w:t>
      </w:r>
      <w:bookmarkStart w:id="0" w:name="4fa1f4ac-a23b-40a9-b358-a2c621e11e6c"/>
      <w:r w:rsidRPr="00E34AE5">
        <w:rPr>
          <w:b/>
          <w:color w:val="000000"/>
          <w:sz w:val="28"/>
        </w:rPr>
        <w:t>Министерство образования Тульской области</w:t>
      </w:r>
      <w:bookmarkEnd w:id="0"/>
      <w:r w:rsidRPr="00E34AE5">
        <w:rPr>
          <w:b/>
          <w:color w:val="000000"/>
          <w:sz w:val="28"/>
        </w:rPr>
        <w:t xml:space="preserve">‌‌ </w:t>
      </w:r>
    </w:p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b/>
          <w:color w:val="000000"/>
          <w:sz w:val="28"/>
        </w:rPr>
        <w:t>‌</w:t>
      </w:r>
      <w:bookmarkStart w:id="1" w:name="c71c69c9-f8ba-40ed-b513-d1d0a2bb969c"/>
      <w:r w:rsidRPr="00E34AE5">
        <w:rPr>
          <w:b/>
          <w:color w:val="000000"/>
          <w:sz w:val="28"/>
        </w:rPr>
        <w:t>Управление образования администрации города Тулы</w:t>
      </w:r>
      <w:bookmarkEnd w:id="1"/>
      <w:r w:rsidRPr="00E34AE5">
        <w:rPr>
          <w:b/>
          <w:color w:val="000000"/>
          <w:sz w:val="28"/>
        </w:rPr>
        <w:t>‌</w:t>
      </w:r>
      <w:r w:rsidRPr="00E34AE5">
        <w:rPr>
          <w:color w:val="000000"/>
          <w:sz w:val="28"/>
        </w:rPr>
        <w:t>​</w:t>
      </w:r>
    </w:p>
    <w:p w:rsidR="00B932FA" w:rsidRDefault="00B932FA" w:rsidP="00B932FA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ЦО - гимназия № 30</w:t>
      </w:r>
    </w:p>
    <w:p w:rsidR="00B932FA" w:rsidRDefault="00B932FA" w:rsidP="00B932FA">
      <w:pPr>
        <w:ind w:left="120"/>
      </w:pPr>
    </w:p>
    <w:p w:rsidR="00B932FA" w:rsidRDefault="00B932FA" w:rsidP="00B932FA">
      <w:pPr>
        <w:ind w:left="120"/>
      </w:pPr>
    </w:p>
    <w:p w:rsidR="00B932FA" w:rsidRDefault="00B932FA" w:rsidP="00B932FA">
      <w:pPr>
        <w:ind w:left="120"/>
      </w:pPr>
    </w:p>
    <w:p w:rsidR="00B932FA" w:rsidRDefault="00B932FA" w:rsidP="00B932FA">
      <w:pPr>
        <w:ind w:left="120"/>
      </w:pPr>
    </w:p>
    <w:tbl>
      <w:tblPr>
        <w:tblW w:w="12458" w:type="dxa"/>
        <w:tblLook w:val="04A0" w:firstRow="1" w:lastRow="0" w:firstColumn="1" w:lastColumn="0" w:noHBand="0" w:noVBand="1"/>
      </w:tblPr>
      <w:tblGrid>
        <w:gridCol w:w="3114"/>
        <w:gridCol w:w="3114"/>
        <w:gridCol w:w="3115"/>
        <w:gridCol w:w="3115"/>
      </w:tblGrid>
      <w:tr w:rsidR="00640136" w:rsidRPr="00E34AE5" w:rsidTr="00640136">
        <w:tc>
          <w:tcPr>
            <w:tcW w:w="3114" w:type="dxa"/>
          </w:tcPr>
          <w:p w:rsidR="00640136" w:rsidRPr="0040209D" w:rsidRDefault="00640136" w:rsidP="00640136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640136" w:rsidRPr="008944ED" w:rsidRDefault="00640136" w:rsidP="0064013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:rsidR="00640136" w:rsidRDefault="00640136" w:rsidP="0064013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40136" w:rsidRPr="008944ED" w:rsidRDefault="00640136" w:rsidP="0064013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[укажите ФИО]</w:t>
            </w:r>
          </w:p>
          <w:p w:rsidR="00640136" w:rsidRDefault="00640136" w:rsidP="0064013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Протокол №1 </w:t>
            </w:r>
          </w:p>
          <w:p w:rsidR="00640136" w:rsidRDefault="00640136" w:rsidP="00640136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от «» </w:t>
            </w:r>
            <w:r w:rsidRPr="00344265">
              <w:rPr>
                <w:color w:val="000000"/>
              </w:rPr>
              <w:t>08</w:t>
            </w:r>
            <w:r w:rsidRPr="00786B3D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2025</w:t>
            </w:r>
            <w:r>
              <w:rPr>
                <w:color w:val="000000"/>
              </w:rPr>
              <w:t xml:space="preserve"> г.</w:t>
            </w:r>
          </w:p>
          <w:p w:rsidR="00640136" w:rsidRPr="0040209D" w:rsidRDefault="00640136" w:rsidP="0064013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4" w:type="dxa"/>
          </w:tcPr>
          <w:p w:rsidR="00640136" w:rsidRPr="0040209D" w:rsidRDefault="00640136" w:rsidP="0064013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40136" w:rsidRDefault="00640136" w:rsidP="0064013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bookmarkStart w:id="2" w:name="_GoBack"/>
            <w:bookmarkEnd w:id="2"/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640136" w:rsidRPr="008944ED" w:rsidRDefault="00640136" w:rsidP="00640136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МБОУ "ЦО-гимназия №30"</w:t>
            </w:r>
          </w:p>
          <w:p w:rsidR="00640136" w:rsidRDefault="00640136" w:rsidP="00640136">
            <w:pPr>
              <w:autoSpaceDE w:val="0"/>
              <w:autoSpaceDN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________________________ </w:t>
            </w:r>
          </w:p>
          <w:p w:rsidR="00640136" w:rsidRPr="008944ED" w:rsidRDefault="00640136" w:rsidP="0064013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Горохов В.П.</w:t>
            </w:r>
          </w:p>
          <w:p w:rsidR="00640136" w:rsidRDefault="00640136" w:rsidP="00640136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«» </w:t>
            </w:r>
            <w:r w:rsidRPr="00344265">
              <w:rPr>
                <w:color w:val="000000"/>
              </w:rPr>
              <w:t>августа</w:t>
            </w:r>
            <w:r w:rsidRPr="007611AF">
              <w:rPr>
                <w:color w:val="000000"/>
              </w:rPr>
              <w:t xml:space="preserve"> 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</w:t>
            </w:r>
            <w:r>
              <w:rPr>
                <w:color w:val="000000"/>
              </w:rPr>
              <w:t>5 г.</w:t>
            </w:r>
          </w:p>
          <w:p w:rsidR="00640136" w:rsidRPr="0040209D" w:rsidRDefault="00640136" w:rsidP="0064013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40136" w:rsidRPr="0040209D" w:rsidRDefault="00640136" w:rsidP="00640136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B932FA" w:rsidRPr="00E34AE5" w:rsidRDefault="00B932FA" w:rsidP="00B932FA">
      <w:pPr>
        <w:ind w:left="120"/>
      </w:pPr>
    </w:p>
    <w:p w:rsidR="00B932FA" w:rsidRPr="00E34AE5" w:rsidRDefault="00B932FA" w:rsidP="00B932FA">
      <w:pPr>
        <w:ind w:left="120"/>
      </w:pPr>
      <w:r w:rsidRPr="00E34AE5">
        <w:rPr>
          <w:color w:val="000000"/>
          <w:sz w:val="28"/>
        </w:rPr>
        <w:t>‌</w:t>
      </w:r>
    </w:p>
    <w:p w:rsidR="00B932FA" w:rsidRPr="00E34AE5" w:rsidRDefault="00B932FA" w:rsidP="00B932FA">
      <w:pPr>
        <w:ind w:left="120"/>
      </w:pPr>
    </w:p>
    <w:p w:rsidR="00B932FA" w:rsidRPr="00E34AE5" w:rsidRDefault="00B932FA" w:rsidP="00B932FA">
      <w:pPr>
        <w:ind w:left="120"/>
      </w:pPr>
    </w:p>
    <w:p w:rsidR="00B932FA" w:rsidRPr="00E34AE5" w:rsidRDefault="00B932FA" w:rsidP="00B932FA">
      <w:pPr>
        <w:ind w:left="120"/>
      </w:pPr>
    </w:p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b/>
          <w:color w:val="000000"/>
          <w:sz w:val="28"/>
        </w:rPr>
        <w:t>РАБОЧАЯ ПРОГРАММА</w:t>
      </w:r>
    </w:p>
    <w:p w:rsidR="00B932FA" w:rsidRPr="00E34AE5" w:rsidRDefault="00B932FA" w:rsidP="00B932FA">
      <w:pPr>
        <w:spacing w:line="408" w:lineRule="auto"/>
        <w:ind w:left="120"/>
      </w:pPr>
    </w:p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b/>
          <w:color w:val="000000"/>
          <w:sz w:val="28"/>
        </w:rPr>
        <w:t xml:space="preserve">учебного </w:t>
      </w:r>
      <w:r>
        <w:rPr>
          <w:b/>
          <w:color w:val="000000"/>
          <w:sz w:val="28"/>
        </w:rPr>
        <w:t>курса</w:t>
      </w:r>
      <w:r w:rsidRPr="00E34AE5">
        <w:rPr>
          <w:b/>
          <w:color w:val="000000"/>
          <w:sz w:val="28"/>
        </w:rPr>
        <w:t xml:space="preserve"> «</w:t>
      </w:r>
      <w:r w:rsidR="003510CA">
        <w:rPr>
          <w:b/>
          <w:color w:val="000000"/>
          <w:sz w:val="28"/>
        </w:rPr>
        <w:t>Практикум по решению математических задач</w:t>
      </w:r>
      <w:r w:rsidRPr="00E34AE5">
        <w:rPr>
          <w:b/>
          <w:color w:val="000000"/>
          <w:sz w:val="28"/>
        </w:rPr>
        <w:t>»</w:t>
      </w:r>
    </w:p>
    <w:p w:rsidR="00B932FA" w:rsidRPr="00E34AE5" w:rsidRDefault="00B932FA" w:rsidP="00B932FA">
      <w:pPr>
        <w:spacing w:line="408" w:lineRule="auto"/>
        <w:ind w:left="120"/>
        <w:jc w:val="center"/>
      </w:pPr>
      <w:r w:rsidRPr="00E34AE5">
        <w:rPr>
          <w:color w:val="000000"/>
          <w:sz w:val="28"/>
        </w:rPr>
        <w:t xml:space="preserve">для обучающихся 10-11 классов </w:t>
      </w: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</w:p>
    <w:p w:rsidR="00B932FA" w:rsidRPr="00E34AE5" w:rsidRDefault="00B932FA" w:rsidP="00B932FA">
      <w:pPr>
        <w:ind w:left="120"/>
        <w:jc w:val="center"/>
      </w:pPr>
      <w:r w:rsidRPr="00E34AE5">
        <w:rPr>
          <w:color w:val="000000"/>
          <w:sz w:val="28"/>
        </w:rPr>
        <w:t>​</w:t>
      </w:r>
      <w:bookmarkStart w:id="3" w:name="5f65ef33-2d33-446f-958f-5e32cb3de0af"/>
      <w:r w:rsidRPr="00E34AE5">
        <w:rPr>
          <w:b/>
          <w:color w:val="000000"/>
          <w:sz w:val="28"/>
        </w:rPr>
        <w:t>г. Тула</w:t>
      </w:r>
      <w:bookmarkEnd w:id="3"/>
      <w:r w:rsidRPr="00E34AE5">
        <w:rPr>
          <w:b/>
          <w:color w:val="000000"/>
          <w:sz w:val="28"/>
        </w:rPr>
        <w:t xml:space="preserve">‌ </w:t>
      </w:r>
      <w:bookmarkStart w:id="4" w:name="0164aad7-7b72-4612-b183-ee0dede85b6a"/>
      <w:r w:rsidRPr="00E34AE5">
        <w:rPr>
          <w:b/>
          <w:color w:val="000000"/>
          <w:sz w:val="28"/>
        </w:rPr>
        <w:t>202</w:t>
      </w:r>
      <w:r w:rsidR="003510CA">
        <w:rPr>
          <w:b/>
          <w:color w:val="000000"/>
          <w:sz w:val="28"/>
        </w:rPr>
        <w:t>5</w:t>
      </w:r>
      <w:r w:rsidRPr="00E34AE5">
        <w:rPr>
          <w:b/>
          <w:color w:val="000000"/>
          <w:sz w:val="28"/>
        </w:rPr>
        <w:t xml:space="preserve"> год</w:t>
      </w:r>
      <w:bookmarkEnd w:id="4"/>
      <w:r w:rsidRPr="00E34AE5">
        <w:rPr>
          <w:b/>
          <w:color w:val="000000"/>
          <w:sz w:val="28"/>
        </w:rPr>
        <w:t>‌</w:t>
      </w:r>
      <w:r w:rsidRPr="00E34AE5">
        <w:rPr>
          <w:color w:val="000000"/>
          <w:sz w:val="28"/>
        </w:rPr>
        <w:t>​</w:t>
      </w:r>
    </w:p>
    <w:p w:rsidR="00E232AF" w:rsidRPr="009B4DBF" w:rsidRDefault="00E232AF" w:rsidP="00E232AF">
      <w:pPr>
        <w:jc w:val="center"/>
        <w:rPr>
          <w:b/>
        </w:rPr>
      </w:pPr>
      <w:r w:rsidRPr="009B4DBF">
        <w:rPr>
          <w:b/>
        </w:rPr>
        <w:lastRenderedPageBreak/>
        <w:t>Пояснительная записка</w:t>
      </w:r>
    </w:p>
    <w:p w:rsidR="00E232AF" w:rsidRPr="009B4DBF" w:rsidRDefault="00E232AF" w:rsidP="00E232AF">
      <w:pPr>
        <w:jc w:val="center"/>
        <w:rPr>
          <w:b/>
        </w:rPr>
      </w:pPr>
    </w:p>
    <w:p w:rsidR="002504B4" w:rsidRPr="009B4DBF" w:rsidRDefault="002504B4" w:rsidP="002504B4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9B4DBF">
        <w:t>Рабочая программа курса «</w:t>
      </w:r>
      <w:r w:rsidR="00B932FA">
        <w:t>Алгебра (</w:t>
      </w:r>
      <w:r w:rsidRPr="009B4DBF">
        <w:t>Практикум по решению задач</w:t>
      </w:r>
      <w:r w:rsidR="00B932FA">
        <w:t>)</w:t>
      </w:r>
      <w:r w:rsidRPr="009B4DBF">
        <w:t>» составлена на основе:</w:t>
      </w:r>
    </w:p>
    <w:p w:rsidR="002504B4" w:rsidRPr="009B4DBF" w:rsidRDefault="00B932FA" w:rsidP="00B932FA">
      <w:pPr>
        <w:widowControl w:val="0"/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>
        <w:t>-</w:t>
      </w:r>
      <w:r w:rsidRPr="00B932FA">
        <w:t>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</w:t>
      </w:r>
      <w:r>
        <w:t>адиций российского образования;</w:t>
      </w:r>
    </w:p>
    <w:p w:rsidR="002504B4" w:rsidRPr="009B4DBF" w:rsidRDefault="002504B4" w:rsidP="00EB3F20">
      <w:pPr>
        <w:widowControl w:val="0"/>
        <w:numPr>
          <w:ilvl w:val="0"/>
          <w:numId w:val="9"/>
        </w:num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284" w:hanging="284"/>
        <w:jc w:val="both"/>
      </w:pPr>
      <w:r w:rsidRPr="009B4DBF">
        <w:t xml:space="preserve">Учебного плана </w:t>
      </w:r>
      <w:r w:rsidR="00B67182" w:rsidRPr="009B4DBF">
        <w:t xml:space="preserve">МБОУ </w:t>
      </w:r>
      <w:r w:rsidR="00B932FA">
        <w:t>«ЦО-гимназия №30».</w:t>
      </w:r>
    </w:p>
    <w:p w:rsidR="00E232AF" w:rsidRPr="009B4DBF" w:rsidRDefault="00E232AF" w:rsidP="00B67182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9B4DBF">
        <w:t xml:space="preserve">Программа рассчитана на </w:t>
      </w:r>
      <w:r w:rsidR="000924E1">
        <w:t>68</w:t>
      </w:r>
      <w:r w:rsidRPr="009B4DBF">
        <w:t xml:space="preserve"> час</w:t>
      </w:r>
      <w:r w:rsidR="00711ACE" w:rsidRPr="009B4DBF">
        <w:t>ов</w:t>
      </w:r>
      <w:r w:rsidRPr="009B4DBF">
        <w:t>. Она предназначена для повышения эффективно</w:t>
      </w:r>
      <w:r w:rsidR="000D47DE" w:rsidRPr="009B4DBF">
        <w:t>сти подготовки учащихся 10</w:t>
      </w:r>
      <w:r w:rsidR="00711ACE" w:rsidRPr="009B4DBF">
        <w:t xml:space="preserve"> - 11 классов</w:t>
      </w:r>
      <w:r w:rsidRPr="009B4DBF">
        <w:t xml:space="preserve"> к итоговой аттестации </w:t>
      </w:r>
      <w:r w:rsidR="00BC2859" w:rsidRPr="009B4DBF">
        <w:t xml:space="preserve">по </w:t>
      </w:r>
      <w:r w:rsidRPr="009B4DBF">
        <w:t xml:space="preserve">математике за курс полной средней школы и предусматривает их подготовку к дальнейшему математическому образованию. </w:t>
      </w:r>
      <w:r w:rsidRPr="009B4DBF">
        <w:rPr>
          <w:color w:val="000000"/>
        </w:rPr>
        <w:t>Содержание программы соотнесено с примерной программой по математике</w:t>
      </w:r>
      <w:r w:rsidR="00B932FA">
        <w:rPr>
          <w:color w:val="000000"/>
        </w:rPr>
        <w:t>.</w:t>
      </w:r>
    </w:p>
    <w:p w:rsidR="00071DF5" w:rsidRDefault="00E232AF" w:rsidP="009E59DC">
      <w:pPr>
        <w:jc w:val="both"/>
      </w:pPr>
      <w:r w:rsidRPr="009B4DBF">
        <w:t xml:space="preserve">     Дан</w:t>
      </w:r>
      <w:r w:rsidR="000D47DE" w:rsidRPr="009B4DBF">
        <w:t xml:space="preserve">ная программа </w:t>
      </w:r>
      <w:r w:rsidRPr="009B4DBF">
        <w:t>представляет</w:t>
      </w:r>
      <w:r w:rsidR="00B932FA">
        <w:t xml:space="preserve"> собой</w:t>
      </w:r>
      <w:r w:rsidRPr="009B4DBF">
        <w:t xml:space="preserve"> углубленное изучение теоретического материала укрупненными блоками. Курс рассчитан на учеников, желающих основательно подготовиться </w:t>
      </w:r>
      <w:r w:rsidR="000D47DE" w:rsidRPr="009B4DBF">
        <w:t>к сдаче</w:t>
      </w:r>
      <w:r w:rsidRPr="009B4DBF">
        <w:t xml:space="preserve"> ЕГЭ. В результате изучения этого курса будут использованы приемы парной, групповой деятельности для осуществления элементов самооценки, взаимооценки, умение работать с математической литературой и выделять главное. </w:t>
      </w:r>
    </w:p>
    <w:p w:rsidR="00071DF5" w:rsidRDefault="00071DF5" w:rsidP="009E59DC">
      <w:pPr>
        <w:jc w:val="both"/>
      </w:pPr>
    </w:p>
    <w:p w:rsidR="00E232AF" w:rsidRDefault="00071DF5" w:rsidP="00071DF5">
      <w:pPr>
        <w:jc w:val="center"/>
        <w:rPr>
          <w:b/>
          <w:color w:val="000000"/>
        </w:rPr>
      </w:pPr>
      <w:r w:rsidRPr="00071DF5">
        <w:rPr>
          <w:b/>
          <w:color w:val="000000"/>
        </w:rPr>
        <w:t>ЦЕЛИ ИЗУЧЕНИЯ УЧЕБНОГО КУРСА</w:t>
      </w:r>
    </w:p>
    <w:p w:rsidR="00071DF5" w:rsidRPr="009B4DBF" w:rsidRDefault="00071DF5" w:rsidP="00071DF5">
      <w:pPr>
        <w:jc w:val="center"/>
      </w:pPr>
    </w:p>
    <w:p w:rsidR="00E232AF" w:rsidRPr="009B4DBF" w:rsidRDefault="00E232AF" w:rsidP="00BC2859">
      <w:pPr>
        <w:jc w:val="both"/>
      </w:pPr>
      <w:r w:rsidRPr="009B4DBF">
        <w:rPr>
          <w:b/>
          <w:bCs/>
        </w:rPr>
        <w:t xml:space="preserve">     Цель курса:</w:t>
      </w:r>
      <w:r w:rsidR="00071DF5">
        <w:rPr>
          <w:b/>
          <w:bCs/>
        </w:rPr>
        <w:t xml:space="preserve"> </w:t>
      </w:r>
      <w:r w:rsidRPr="009B4DBF">
        <w:t xml:space="preserve">на основе коррекции базовых математических знаний учащихся совершенствовать математическую культуру и творческие способности учащихся. </w:t>
      </w:r>
    </w:p>
    <w:p w:rsidR="000D47DE" w:rsidRPr="009B4DBF" w:rsidRDefault="000D47DE" w:rsidP="000D47DE">
      <w:pPr>
        <w:rPr>
          <w:iCs/>
        </w:rPr>
      </w:pPr>
    </w:p>
    <w:p w:rsidR="00E232AF" w:rsidRPr="009B4DBF" w:rsidRDefault="00E232AF" w:rsidP="00E232AF">
      <w:pPr>
        <w:jc w:val="both"/>
        <w:rPr>
          <w:b/>
        </w:rPr>
      </w:pPr>
      <w:r w:rsidRPr="009B4DBF">
        <w:t xml:space="preserve">     Изучение этого курса позволяет решить следующие </w:t>
      </w:r>
      <w:r w:rsidRPr="009B4DBF">
        <w:rPr>
          <w:b/>
        </w:rPr>
        <w:t>задачи:</w:t>
      </w:r>
    </w:p>
    <w:p w:rsidR="000D47DE" w:rsidRPr="009B4DBF" w:rsidRDefault="000D47DE" w:rsidP="00E232AF">
      <w:pPr>
        <w:jc w:val="both"/>
        <w:rPr>
          <w:b/>
        </w:rPr>
      </w:pP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у учащихся целостного представления о теме, ее значения в разделе математики, связи с другими темами.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поисково-исследовательского метода.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Формирование аналитического мышления, развитие памяти, кругозора, умение преодолевать трудности при решении более сложных задач.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>Осуществление работы с дополнительной литературой.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Акцентировать внимание учащихся на единых требованиях к правилам оформления различных видов заданий, включаемых в итоговую аттестацию за курс полной общеобразовательной средней школы; </w:t>
      </w:r>
    </w:p>
    <w:p w:rsidR="00E232AF" w:rsidRPr="009B4DBF" w:rsidRDefault="00E232AF" w:rsidP="00B67182">
      <w:pPr>
        <w:numPr>
          <w:ilvl w:val="0"/>
          <w:numId w:val="1"/>
        </w:numPr>
        <w:jc w:val="both"/>
      </w:pPr>
      <w:r w:rsidRPr="009B4DBF">
        <w:t xml:space="preserve">Расширить математические представления учащихся по определённым темам, включённым в программы вступительных экзаменов в другие типы учебных заведений. </w:t>
      </w:r>
    </w:p>
    <w:p w:rsidR="00FF19F6" w:rsidRDefault="00E232AF">
      <w:pPr>
        <w:rPr>
          <w:b/>
          <w:bCs/>
        </w:rPr>
      </w:pPr>
      <w:r w:rsidRPr="009B4DBF">
        <w:rPr>
          <w:b/>
          <w:bCs/>
        </w:rPr>
        <w:t xml:space="preserve">  </w:t>
      </w:r>
    </w:p>
    <w:p w:rsidR="00554B96" w:rsidRPr="00554B96" w:rsidRDefault="00B932FA" w:rsidP="00554B96">
      <w:pPr>
        <w:tabs>
          <w:tab w:val="left" w:pos="709"/>
          <w:tab w:val="left" w:pos="851"/>
        </w:tabs>
        <w:ind w:firstLine="567"/>
        <w:jc w:val="both"/>
        <w:rPr>
          <w:rFonts w:eastAsia="ArialMT"/>
        </w:rPr>
      </w:pPr>
      <w:r>
        <w:t xml:space="preserve">Данный </w:t>
      </w:r>
      <w:r w:rsidR="00554B96">
        <w:t>курс по математике с</w:t>
      </w:r>
      <w:r w:rsidR="00554B96" w:rsidRPr="00554B96">
        <w:rPr>
          <w:rFonts w:eastAsia="ArialMT"/>
        </w:rPr>
        <w:t xml:space="preserve">оответствует требованиям Федерального государственного стандарта  и предназначен для </w:t>
      </w:r>
      <w:r w:rsidR="00554B96">
        <w:rPr>
          <w:rFonts w:eastAsia="ArialMT"/>
        </w:rPr>
        <w:t>расширения знаний по</w:t>
      </w:r>
      <w:r w:rsidR="00554B96" w:rsidRPr="00554B96">
        <w:rPr>
          <w:rFonts w:eastAsia="ArialMT"/>
        </w:rPr>
        <w:t xml:space="preserve"> алгебр</w:t>
      </w:r>
      <w:r w:rsidR="00554B96">
        <w:rPr>
          <w:rFonts w:eastAsia="ArialMT"/>
        </w:rPr>
        <w:t>е</w:t>
      </w:r>
      <w:r w:rsidR="00554B96" w:rsidRPr="00554B96">
        <w:rPr>
          <w:rFonts w:eastAsia="ArialMT"/>
        </w:rPr>
        <w:t xml:space="preserve"> и начал</w:t>
      </w:r>
      <w:r w:rsidR="00554B96">
        <w:rPr>
          <w:rFonts w:eastAsia="ArialMT"/>
        </w:rPr>
        <w:t>ам</w:t>
      </w:r>
      <w:r w:rsidR="00554B96" w:rsidRPr="00554B96">
        <w:rPr>
          <w:rFonts w:eastAsia="ArialMT"/>
        </w:rPr>
        <w:t xml:space="preserve"> математического анализа в 10-11 классе на </w:t>
      </w:r>
      <w:r w:rsidR="00554B96">
        <w:rPr>
          <w:rFonts w:eastAsia="ArialMT"/>
        </w:rPr>
        <w:t>углубленном</w:t>
      </w:r>
      <w:r w:rsidR="00554B96" w:rsidRPr="00554B96">
        <w:rPr>
          <w:rFonts w:eastAsia="ArialMT"/>
        </w:rPr>
        <w:t xml:space="preserve"> уровне. </w:t>
      </w:r>
      <w:r w:rsidR="00554B96" w:rsidRPr="00554B96">
        <w:t>Алгебра</w:t>
      </w:r>
      <w:r w:rsidR="00554B96" w:rsidRPr="00554B96">
        <w:rPr>
          <w:rFonts w:eastAsia="ArialMT"/>
        </w:rPr>
        <w:t xml:space="preserve">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</w:t>
      </w:r>
    </w:p>
    <w:p w:rsidR="00554B96" w:rsidRP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Одной</w:t>
      </w:r>
      <w:r w:rsidRPr="00554B96">
        <w:rPr>
          <w:rFonts w:eastAsia="ArialMT"/>
        </w:rPr>
        <w:t xml:space="preserve"> из основных задач изучения алгебры является развитие алгоритмического мышления,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</w:t>
      </w:r>
    </w:p>
    <w:p w:rsidR="00554B96" w:rsidRDefault="00554B96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  <w:r w:rsidRPr="00554B96">
        <w:t>Другой</w:t>
      </w:r>
      <w:r w:rsidRPr="00554B96">
        <w:rPr>
          <w:rFonts w:eastAsia="ArialMT"/>
        </w:rPr>
        <w:t xml:space="preserve"> важной задачей изучения алгебры является получение обучающимися конкретных знаний о функциях как важнейшей математической модели для описания и исследования разнообразных процессов (равномерных, равноускоренных,  </w:t>
      </w:r>
      <w:r w:rsidRPr="00554B96">
        <w:rPr>
          <w:rFonts w:eastAsia="ArialMT"/>
        </w:rPr>
        <w:lastRenderedPageBreak/>
        <w:t>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071DF5" w:rsidRDefault="00071DF5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</w:p>
    <w:p w:rsidR="00071DF5" w:rsidRPr="00554B96" w:rsidRDefault="00071DF5" w:rsidP="00554B96">
      <w:pPr>
        <w:tabs>
          <w:tab w:val="left" w:pos="709"/>
          <w:tab w:val="left" w:pos="851"/>
        </w:tabs>
        <w:ind w:firstLine="709"/>
        <w:jc w:val="both"/>
        <w:rPr>
          <w:rFonts w:eastAsia="ArialMT"/>
        </w:rPr>
      </w:pPr>
    </w:p>
    <w:p w:rsidR="006237BE" w:rsidRPr="009B4DBF" w:rsidRDefault="006237BE" w:rsidP="006237BE">
      <w:pPr>
        <w:pStyle w:val="1"/>
        <w:tabs>
          <w:tab w:val="left" w:pos="709"/>
          <w:tab w:val="left" w:pos="851"/>
        </w:tabs>
        <w:spacing w:before="0"/>
        <w:ind w:firstLine="709"/>
        <w:jc w:val="both"/>
        <w:rPr>
          <w:caps/>
          <w:sz w:val="24"/>
          <w:szCs w:val="24"/>
        </w:rPr>
      </w:pPr>
      <w:r w:rsidRPr="009B4DBF">
        <w:rPr>
          <w:caps/>
          <w:sz w:val="24"/>
          <w:szCs w:val="24"/>
        </w:rPr>
        <w:t>оПИСАНИЕ МЕСТА УЧЕБНОГО ПРЕДМЕТА В УЧЕБНОМ ПЛАНЕ</w:t>
      </w:r>
    </w:p>
    <w:p w:rsidR="006237BE" w:rsidRDefault="006237BE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B4DBF">
        <w:rPr>
          <w:iCs/>
          <w:shd w:val="clear" w:color="auto" w:fill="FFFFFF"/>
        </w:rPr>
        <w:t xml:space="preserve">В учебном плане </w:t>
      </w:r>
      <w:r w:rsidRPr="009B4DBF">
        <w:t xml:space="preserve">на </w:t>
      </w:r>
      <w:r w:rsidR="00B932FA">
        <w:t>данный</w:t>
      </w:r>
      <w:r w:rsidRPr="009B4DBF">
        <w:t xml:space="preserve"> курс отводится 1 час в неделю, всего</w:t>
      </w:r>
      <w:r w:rsidR="000924E1">
        <w:t xml:space="preserve"> </w:t>
      </w:r>
      <w:r w:rsidRPr="009B4DBF">
        <w:t>3</w:t>
      </w:r>
      <w:r w:rsidR="000924E1">
        <w:t>4</w:t>
      </w:r>
      <w:r w:rsidRPr="009B4DBF">
        <w:t xml:space="preserve"> час</w:t>
      </w:r>
      <w:r w:rsidR="000924E1">
        <w:t>а</w:t>
      </w:r>
      <w:r w:rsidRPr="009B4DBF">
        <w:t xml:space="preserve"> в год, за 2 года – </w:t>
      </w:r>
      <w:r w:rsidR="000924E1">
        <w:t>68</w:t>
      </w:r>
      <w:r w:rsidRPr="009B4DBF">
        <w:t xml:space="preserve"> часов. </w:t>
      </w: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071DF5" w:rsidRPr="00071DF5" w:rsidRDefault="00071DF5" w:rsidP="00071DF5">
      <w:pPr>
        <w:spacing w:line="264" w:lineRule="auto"/>
        <w:ind w:left="120"/>
        <w:jc w:val="center"/>
      </w:pPr>
      <w:r w:rsidRPr="00071DF5">
        <w:rPr>
          <w:b/>
          <w:color w:val="000000"/>
        </w:rPr>
        <w:t>СОДЕРЖАНИЕ УЧЕБНОГО КУРСА</w:t>
      </w:r>
    </w:p>
    <w:p w:rsidR="0054325C" w:rsidRDefault="0054325C" w:rsidP="00071DF5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10 класс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1. Преобразование алгебраических выражений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Алгебраическое выражение. Тождество. Тождественные преобразования алгебраических выражений. Различные способы тождественных преобразований.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2. Методы решения алгебраических уравнений и неравенств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Уравнение. Равносильные уравнения. Свойства равносильных уравнений. Приемы решения уравнений. Уравнения, содержащие модуль. Приемы и методы решения уравнений и неравенств, содержащих модуль.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уравнений и неравенств, содержащих модуль и иррациональность.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3. Функции и графики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Функции. Способы задания функции. Свойства функции. График функции.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Линейная функция, её свойства, график (обобщение).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Тригонометрические функции, их свойства и графики.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Дробно-рациональные функции, их свойства и графики.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4. Многочлены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Действия над многочленами. Корни многочлена.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Разложение многочлена на множители.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Четность многочлена. Рациональные дроби.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Представление рациональных дробей в виде суммы элементарных.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Алгоритм Евклида.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Теорема Безу. Применение теоремы Безу для решения уравнений высших степеней.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Разложение на множители методом неопределенных коэффициентов.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Методы решения уравнений с целыми коэффициентами.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5. Множества. Числовые неравенства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Множества и условия. Круги Эйлера.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Множества точек плоскости, которые задаются уравнениями и неравенствами.</w:t>
      </w:r>
    </w:p>
    <w:p w:rsidR="00071DF5" w:rsidRPr="009B4DBF" w:rsidRDefault="00071DF5" w:rsidP="00071DF5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Числовые неравенства, свойства числовых неравенств. Неравенства, содержащие модуль, методы решения. Неравенства, содержащие параметр, методы решения. Решение неравенств методом интервалов.</w:t>
      </w:r>
    </w:p>
    <w:p w:rsidR="00071DF5" w:rsidRPr="009B4DBF" w:rsidRDefault="00071DF5" w:rsidP="00071DF5">
      <w:pPr>
        <w:pStyle w:val="aa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Тождества.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6. Методы решения тригонометрических уравнений и неравенств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lastRenderedPageBreak/>
        <w:t>Формулы тригонометрии. Простейшие тригонометрические уравнения и неравенства. Методы их решения.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Период тригонометрического уравнения. Объединение серий решения тригонометрического уравнения, рациональная запись ответа.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Арк-функции в нестандартных тригонометрических уравнениях.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Тригонометрические уравнения в задачах ЕГЭ. Преобразование тригонометрических выражений.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Тригонометрические неравенства. Применение свойств тригонометрических функций при решении уравнений и неравенств.</w:t>
      </w:r>
    </w:p>
    <w:p w:rsidR="00071DF5" w:rsidRPr="009B4DBF" w:rsidRDefault="00071DF5" w:rsidP="00071DF5">
      <w:pPr>
        <w:pStyle w:val="aa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Тригонометрия в контрольно-измерительных материалах ЕГЭ.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1DF5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7. Текстовые задачи. Основные типы текстовых задач. Методы решения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8. Производная. Применение производной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производной для исследования свойств функции, построение графика функции.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Наибольшее и наименьшее значения функции, решение задач.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методов элементарной математики и производной к исследованию свойств функции и построению её графика.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задач с применением производной, уравнений и неравенств.</w:t>
      </w:r>
    </w:p>
    <w:p w:rsidR="00071DF5" w:rsidRPr="009B4DBF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9. Квадратный трехчлен с параметром</w:t>
      </w:r>
    </w:p>
    <w:p w:rsidR="00071DF5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Решение математических задач на квадратный трехчлен с параметром.</w:t>
      </w:r>
    </w:p>
    <w:p w:rsidR="00071DF5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Default="00071DF5" w:rsidP="00071DF5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11 класс</w:t>
      </w:r>
    </w:p>
    <w:p w:rsidR="00071DF5" w:rsidRPr="009B4DBF" w:rsidRDefault="00071DF5" w:rsidP="00071DF5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1. Методы решения уравнений и неравенств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Уравнения, содержащие модуль. Приемы решения уравнений с модулем.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Решение неравенств, содержащих модуль.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Тригонометрические уравнения и неравенства. Иррациональные уравнения.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 xml:space="preserve">Тема 2. Типы </w:t>
      </w:r>
      <w:r w:rsidR="005C4E8A">
        <w:rPr>
          <w:rFonts w:ascii="Times New Roman" w:hAnsi="Times New Roman"/>
          <w:b/>
          <w:sz w:val="24"/>
          <w:szCs w:val="24"/>
        </w:rPr>
        <w:t>экономических</w:t>
      </w:r>
      <w:r w:rsidRPr="009B4DBF">
        <w:rPr>
          <w:rFonts w:ascii="Times New Roman" w:hAnsi="Times New Roman"/>
          <w:b/>
          <w:sz w:val="24"/>
          <w:szCs w:val="24"/>
        </w:rPr>
        <w:t xml:space="preserve"> задач, методы их решения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Решение </w:t>
      </w:r>
      <w:r w:rsidR="005C4E8A">
        <w:rPr>
          <w:rFonts w:ascii="Times New Roman" w:hAnsi="Times New Roman"/>
          <w:sz w:val="24"/>
          <w:szCs w:val="24"/>
        </w:rPr>
        <w:t>экономи</w:t>
      </w:r>
      <w:r w:rsidRPr="009B4DBF">
        <w:rPr>
          <w:rFonts w:ascii="Times New Roman" w:hAnsi="Times New Roman"/>
          <w:sz w:val="24"/>
          <w:szCs w:val="24"/>
        </w:rPr>
        <w:t>ческих задач различного вида.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3. Текстовые задачи. Основные типы текстовых задач. Методы решения</w:t>
      </w:r>
    </w:p>
    <w:p w:rsidR="00071DF5" w:rsidRPr="009B4DBF" w:rsidRDefault="00071DF5" w:rsidP="00071DF5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4. Тригонометрия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Формулы тригонометрии. Преобразование тригонометрических выражений. Тригонометрические уравнения и неравенства. 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lastRenderedPageBreak/>
        <w:tab/>
        <w:t xml:space="preserve">Системы тригонометрических уравнений и неравенств. </w:t>
      </w:r>
    </w:p>
    <w:p w:rsidR="00071DF5" w:rsidRPr="009B4DBF" w:rsidRDefault="00071DF5" w:rsidP="00071DF5">
      <w:pPr>
        <w:pStyle w:val="aa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Тригонометрия в задачах ЕГЭ.</w:t>
      </w:r>
    </w:p>
    <w:p w:rsidR="00071DF5" w:rsidRPr="009B4DBF" w:rsidRDefault="00071DF5" w:rsidP="00071DF5">
      <w:pPr>
        <w:pStyle w:val="aa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5. Логарифмические и показательные уравнения и неравенства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>Методы решения логарифмических и показательных уравнений и неравенств. Логарифмическая и показательная функции, их свойства. Применение свойств логарифмической и показательной функции при решении уравнений и неравенств.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уравнения, неравенства, системы уравнений и неравенств в задачах ЕГЭ.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6. Методы решения задач с параметром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Линейные уравнения и неравенства с параметром, приемы их решения.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Дробно-рациональные уравнения и неравенства с параметром, приемы их решения.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Квадратный трехчлен с параметром. Свойства корней квадратного трехчлена.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Квадратные уравнения с параметром, приемы их решения.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Параметры в задачах ЕГЭ.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>Тема 7. Обобщающее повторение курса математики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b/>
          <w:sz w:val="24"/>
          <w:szCs w:val="24"/>
        </w:rPr>
        <w:tab/>
      </w:r>
      <w:r w:rsidRPr="009B4DBF">
        <w:rPr>
          <w:rFonts w:ascii="Times New Roman" w:hAnsi="Times New Roman"/>
          <w:sz w:val="24"/>
          <w:szCs w:val="24"/>
        </w:rPr>
        <w:t xml:space="preserve">Тригонометрия. </w:t>
      </w:r>
    </w:p>
    <w:p w:rsidR="00071DF5" w:rsidRPr="009B4DBF" w:rsidRDefault="00071DF5" w:rsidP="00071DF5">
      <w:pPr>
        <w:pStyle w:val="aa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>Применение производной в задачах на нахождение наибольшего и наименьшего значений функции.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Уравнения и неравенства с параметром.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Логарифмические и показательные уравнения и неравенства.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  <w:r w:rsidRPr="009B4DBF">
        <w:rPr>
          <w:rFonts w:ascii="Times New Roman" w:hAnsi="Times New Roman"/>
          <w:sz w:val="24"/>
          <w:szCs w:val="24"/>
        </w:rPr>
        <w:tab/>
        <w:t>Геометрические задачи в заданиях ЕГЭ.</w:t>
      </w:r>
    </w:p>
    <w:p w:rsidR="00071DF5" w:rsidRPr="009B4DBF" w:rsidRDefault="00071DF5" w:rsidP="00071DF5">
      <w:pPr>
        <w:pStyle w:val="aa"/>
        <w:ind w:left="0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</w:p>
    <w:p w:rsidR="0054325C" w:rsidRPr="009B4DBF" w:rsidRDefault="0054325C" w:rsidP="006237BE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iCs/>
          <w:shd w:val="clear" w:color="auto" w:fill="FFFFFF"/>
        </w:rPr>
      </w:pPr>
    </w:p>
    <w:p w:rsidR="009B4DBF" w:rsidRPr="009B4DBF" w:rsidRDefault="009B4DBF" w:rsidP="009B4DBF">
      <w:pPr>
        <w:pStyle w:val="1"/>
        <w:tabs>
          <w:tab w:val="left" w:pos="709"/>
          <w:tab w:val="left" w:pos="851"/>
        </w:tabs>
        <w:spacing w:before="0" w:beforeAutospacing="0" w:after="0" w:afterAutospacing="0"/>
        <w:ind w:firstLine="709"/>
        <w:jc w:val="both"/>
        <w:rPr>
          <w:caps/>
          <w:sz w:val="24"/>
          <w:szCs w:val="24"/>
        </w:rPr>
      </w:pPr>
    </w:p>
    <w:p w:rsidR="00071DF5" w:rsidRPr="00071DF5" w:rsidRDefault="00071DF5" w:rsidP="00071DF5">
      <w:pPr>
        <w:spacing w:line="264" w:lineRule="auto"/>
        <w:ind w:left="120"/>
        <w:jc w:val="both"/>
      </w:pPr>
      <w:r w:rsidRPr="00071DF5">
        <w:rPr>
          <w:b/>
          <w:color w:val="000000"/>
        </w:rPr>
        <w:lastRenderedPageBreak/>
        <w:t>ПЛАНИРУЕМЫЕ РЕЗУЛЬТАТЫ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left="120"/>
        <w:jc w:val="both"/>
      </w:pPr>
      <w:bookmarkStart w:id="5" w:name="_Toc118726578"/>
      <w:bookmarkEnd w:id="5"/>
      <w:r w:rsidRPr="00071DF5">
        <w:rPr>
          <w:b/>
          <w:color w:val="000000"/>
        </w:rPr>
        <w:t>ЛИЧНОСТНЫЕ РЕЗУЛЬТАТЫ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Личностные результаты освоения программы учебного предмета «Математика» характеризуются: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Гражданское воспитание: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Патриотическое воспитание:</w:t>
      </w:r>
    </w:p>
    <w:p w:rsidR="00071DF5" w:rsidRPr="00071DF5" w:rsidRDefault="00071DF5" w:rsidP="00071DF5">
      <w:pPr>
        <w:shd w:val="clear" w:color="auto" w:fill="FFFFFF"/>
        <w:spacing w:line="264" w:lineRule="auto"/>
        <w:ind w:firstLine="600"/>
        <w:jc w:val="both"/>
      </w:pPr>
      <w:r w:rsidRPr="00071DF5">
        <w:rPr>
          <w:color w:val="000000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Духовно-нравственного воспитания: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Эстетическое воспитание: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Физическое воспитание: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Трудовое воспитание: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Экологическое воспитание: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Ценности научного познания:</w:t>
      </w:r>
      <w:r w:rsidRPr="00071DF5">
        <w:rPr>
          <w:color w:val="000000"/>
          <w:u w:val="single"/>
        </w:rPr>
        <w:t xml:space="preserve"> 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</w:t>
      </w:r>
      <w:r w:rsidRPr="00071DF5">
        <w:rPr>
          <w:color w:val="000000"/>
        </w:rPr>
        <w:lastRenderedPageBreak/>
        <w:t>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left="120"/>
        <w:jc w:val="both"/>
      </w:pPr>
      <w:bookmarkStart w:id="6" w:name="_Toc118726579"/>
      <w:bookmarkEnd w:id="6"/>
      <w:r w:rsidRPr="00071DF5">
        <w:rPr>
          <w:b/>
          <w:color w:val="000000"/>
        </w:rPr>
        <w:t>МЕТАПРЕДМЕТНЫЕ РЕЗУЛЬТАТЫ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071DF5">
        <w:rPr>
          <w:b/>
          <w:i/>
          <w:color w:val="000000"/>
        </w:rPr>
        <w:t>познавательными</w:t>
      </w:r>
      <w:r w:rsidRPr="00071DF5">
        <w:rPr>
          <w:i/>
          <w:color w:val="000000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1) </w:t>
      </w:r>
      <w:r w:rsidRPr="00071DF5">
        <w:rPr>
          <w:i/>
          <w:color w:val="000000"/>
        </w:rPr>
        <w:t xml:space="preserve">Универсальные </w:t>
      </w:r>
      <w:r w:rsidRPr="00071DF5">
        <w:rPr>
          <w:b/>
          <w:i/>
          <w:color w:val="000000"/>
        </w:rPr>
        <w:t>познавательные</w:t>
      </w:r>
      <w:r w:rsidRPr="00071DF5">
        <w:rPr>
          <w:i/>
          <w:color w:val="000000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071DF5">
        <w:rPr>
          <w:color w:val="000000"/>
        </w:rPr>
        <w:t>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Базовые логические действия: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71DF5" w:rsidRPr="00071DF5" w:rsidRDefault="00071DF5" w:rsidP="00071DF5">
      <w:pPr>
        <w:numPr>
          <w:ilvl w:val="0"/>
          <w:numId w:val="16"/>
        </w:numPr>
        <w:spacing w:line="264" w:lineRule="auto"/>
        <w:jc w:val="both"/>
      </w:pPr>
      <w:r w:rsidRPr="00071DF5">
        <w:rPr>
          <w:color w:val="000000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Базовые исследовательские действия:</w:t>
      </w:r>
    </w:p>
    <w:p w:rsidR="00071DF5" w:rsidRPr="00071DF5" w:rsidRDefault="00071DF5" w:rsidP="00071DF5">
      <w:pPr>
        <w:numPr>
          <w:ilvl w:val="0"/>
          <w:numId w:val="17"/>
        </w:numPr>
        <w:spacing w:line="264" w:lineRule="auto"/>
        <w:jc w:val="both"/>
      </w:pPr>
      <w:r w:rsidRPr="00071DF5">
        <w:rPr>
          <w:color w:val="000000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71DF5" w:rsidRPr="00071DF5" w:rsidRDefault="00071DF5" w:rsidP="00071DF5">
      <w:pPr>
        <w:numPr>
          <w:ilvl w:val="0"/>
          <w:numId w:val="17"/>
        </w:numPr>
        <w:spacing w:line="264" w:lineRule="auto"/>
        <w:jc w:val="both"/>
      </w:pPr>
      <w:r w:rsidRPr="00071DF5">
        <w:rPr>
          <w:color w:val="000000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71DF5" w:rsidRPr="00071DF5" w:rsidRDefault="00071DF5" w:rsidP="00071DF5">
      <w:pPr>
        <w:numPr>
          <w:ilvl w:val="0"/>
          <w:numId w:val="17"/>
        </w:numPr>
        <w:spacing w:line="264" w:lineRule="auto"/>
        <w:jc w:val="both"/>
      </w:pPr>
      <w:r w:rsidRPr="00071DF5">
        <w:rPr>
          <w:color w:val="000000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71DF5" w:rsidRPr="00071DF5" w:rsidRDefault="00071DF5" w:rsidP="00071DF5">
      <w:pPr>
        <w:numPr>
          <w:ilvl w:val="0"/>
          <w:numId w:val="17"/>
        </w:numPr>
        <w:spacing w:line="264" w:lineRule="auto"/>
        <w:jc w:val="both"/>
      </w:pPr>
      <w:r w:rsidRPr="00071DF5">
        <w:rPr>
          <w:color w:val="000000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Работа с информацией:</w:t>
      </w:r>
    </w:p>
    <w:p w:rsidR="00071DF5" w:rsidRPr="00071DF5" w:rsidRDefault="00071DF5" w:rsidP="00071DF5">
      <w:pPr>
        <w:numPr>
          <w:ilvl w:val="0"/>
          <w:numId w:val="18"/>
        </w:numPr>
        <w:spacing w:line="264" w:lineRule="auto"/>
        <w:jc w:val="both"/>
      </w:pPr>
      <w:r w:rsidRPr="00071DF5">
        <w:rPr>
          <w:color w:val="000000"/>
        </w:rPr>
        <w:t>выявлять дефициты информации, данных, необходимых для ответа на вопрос и для решения задачи;</w:t>
      </w:r>
    </w:p>
    <w:p w:rsidR="00071DF5" w:rsidRPr="00071DF5" w:rsidRDefault="00071DF5" w:rsidP="00071DF5">
      <w:pPr>
        <w:numPr>
          <w:ilvl w:val="0"/>
          <w:numId w:val="18"/>
        </w:numPr>
        <w:spacing w:line="264" w:lineRule="auto"/>
        <w:jc w:val="both"/>
      </w:pPr>
      <w:r w:rsidRPr="00071DF5">
        <w:rPr>
          <w:color w:val="000000"/>
        </w:rPr>
        <w:lastRenderedPageBreak/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71DF5" w:rsidRPr="00071DF5" w:rsidRDefault="00071DF5" w:rsidP="00071DF5">
      <w:pPr>
        <w:numPr>
          <w:ilvl w:val="0"/>
          <w:numId w:val="18"/>
        </w:numPr>
        <w:spacing w:line="264" w:lineRule="auto"/>
        <w:jc w:val="both"/>
      </w:pPr>
      <w:r w:rsidRPr="00071DF5">
        <w:rPr>
          <w:color w:val="000000"/>
        </w:rPr>
        <w:t>структурировать информацию, представлять её в различных формах, иллюстрировать графически;</w:t>
      </w:r>
    </w:p>
    <w:p w:rsidR="00071DF5" w:rsidRPr="00071DF5" w:rsidRDefault="00071DF5" w:rsidP="00071DF5">
      <w:pPr>
        <w:numPr>
          <w:ilvl w:val="0"/>
          <w:numId w:val="18"/>
        </w:numPr>
        <w:spacing w:line="264" w:lineRule="auto"/>
        <w:jc w:val="both"/>
      </w:pPr>
      <w:r w:rsidRPr="00071DF5">
        <w:rPr>
          <w:color w:val="000000"/>
        </w:rPr>
        <w:t>оценивать надёжность информации по самостоятельно сформулированным критериям.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2) </w:t>
      </w:r>
      <w:r w:rsidRPr="00071DF5">
        <w:rPr>
          <w:i/>
          <w:color w:val="000000"/>
        </w:rPr>
        <w:t xml:space="preserve">Универсальные </w:t>
      </w:r>
      <w:r w:rsidRPr="00071DF5">
        <w:rPr>
          <w:b/>
          <w:i/>
          <w:color w:val="000000"/>
        </w:rPr>
        <w:t xml:space="preserve">коммуникативные </w:t>
      </w:r>
      <w:r w:rsidRPr="00071DF5">
        <w:rPr>
          <w:i/>
          <w:color w:val="000000"/>
        </w:rPr>
        <w:t>действия, обеспечивают сформированность социальных навыков обучающихся.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Общение:</w:t>
      </w:r>
    </w:p>
    <w:p w:rsidR="00071DF5" w:rsidRPr="00071DF5" w:rsidRDefault="00071DF5" w:rsidP="00071DF5">
      <w:pPr>
        <w:numPr>
          <w:ilvl w:val="0"/>
          <w:numId w:val="19"/>
        </w:numPr>
        <w:spacing w:line="264" w:lineRule="auto"/>
        <w:jc w:val="both"/>
      </w:pPr>
      <w:r w:rsidRPr="00071DF5">
        <w:rPr>
          <w:color w:val="000000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71DF5" w:rsidRPr="00071DF5" w:rsidRDefault="00071DF5" w:rsidP="00071DF5">
      <w:pPr>
        <w:numPr>
          <w:ilvl w:val="0"/>
          <w:numId w:val="19"/>
        </w:numPr>
        <w:spacing w:line="264" w:lineRule="auto"/>
        <w:jc w:val="both"/>
      </w:pPr>
      <w:r w:rsidRPr="00071DF5">
        <w:rPr>
          <w:color w:val="000000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71DF5" w:rsidRPr="00071DF5" w:rsidRDefault="00071DF5" w:rsidP="00071DF5">
      <w:pPr>
        <w:numPr>
          <w:ilvl w:val="0"/>
          <w:numId w:val="19"/>
        </w:numPr>
        <w:spacing w:line="264" w:lineRule="auto"/>
        <w:jc w:val="both"/>
      </w:pPr>
      <w:r w:rsidRPr="00071DF5">
        <w:rPr>
          <w:color w:val="000000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Сотрудничество:</w:t>
      </w:r>
    </w:p>
    <w:p w:rsidR="00071DF5" w:rsidRPr="00071DF5" w:rsidRDefault="00071DF5" w:rsidP="00071DF5">
      <w:pPr>
        <w:numPr>
          <w:ilvl w:val="0"/>
          <w:numId w:val="20"/>
        </w:numPr>
        <w:spacing w:line="264" w:lineRule="auto"/>
        <w:jc w:val="both"/>
      </w:pPr>
      <w:r w:rsidRPr="00071DF5">
        <w:rPr>
          <w:color w:val="000000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71DF5" w:rsidRPr="00071DF5" w:rsidRDefault="00071DF5" w:rsidP="00071DF5">
      <w:pPr>
        <w:numPr>
          <w:ilvl w:val="0"/>
          <w:numId w:val="20"/>
        </w:numPr>
        <w:spacing w:line="264" w:lineRule="auto"/>
        <w:jc w:val="both"/>
      </w:pPr>
      <w:r w:rsidRPr="00071DF5">
        <w:rPr>
          <w:color w:val="000000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3) </w:t>
      </w:r>
      <w:r w:rsidRPr="00071DF5">
        <w:rPr>
          <w:i/>
          <w:color w:val="000000"/>
        </w:rPr>
        <w:t xml:space="preserve">Универсальные </w:t>
      </w:r>
      <w:r w:rsidRPr="00071DF5">
        <w:rPr>
          <w:b/>
          <w:i/>
          <w:color w:val="000000"/>
        </w:rPr>
        <w:t xml:space="preserve">регулятивные </w:t>
      </w:r>
      <w:r w:rsidRPr="00071DF5">
        <w:rPr>
          <w:i/>
          <w:color w:val="000000"/>
        </w:rPr>
        <w:t>действия, обеспечивают формирование смысловых установок и жизненных навыков личности</w:t>
      </w:r>
      <w:r w:rsidRPr="00071DF5">
        <w:rPr>
          <w:color w:val="000000"/>
        </w:rPr>
        <w:t>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Самоорганизация:</w:t>
      </w:r>
    </w:p>
    <w:p w:rsidR="00071DF5" w:rsidRPr="00071DF5" w:rsidRDefault="00071DF5" w:rsidP="00071DF5">
      <w:pPr>
        <w:numPr>
          <w:ilvl w:val="0"/>
          <w:numId w:val="21"/>
        </w:numPr>
        <w:spacing w:line="276" w:lineRule="auto"/>
      </w:pPr>
      <w:r w:rsidRPr="00071DF5">
        <w:rPr>
          <w:color w:val="000000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Самоконтроль:</w:t>
      </w:r>
    </w:p>
    <w:p w:rsidR="00071DF5" w:rsidRPr="00071DF5" w:rsidRDefault="00071DF5" w:rsidP="00071DF5">
      <w:pPr>
        <w:numPr>
          <w:ilvl w:val="0"/>
          <w:numId w:val="22"/>
        </w:numPr>
        <w:spacing w:line="264" w:lineRule="auto"/>
        <w:jc w:val="both"/>
      </w:pPr>
      <w:r w:rsidRPr="00071DF5">
        <w:rPr>
          <w:color w:val="000000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71DF5" w:rsidRPr="00071DF5" w:rsidRDefault="00071DF5" w:rsidP="00071DF5">
      <w:pPr>
        <w:numPr>
          <w:ilvl w:val="0"/>
          <w:numId w:val="22"/>
        </w:numPr>
        <w:spacing w:line="264" w:lineRule="auto"/>
        <w:jc w:val="both"/>
      </w:pPr>
      <w:r w:rsidRPr="00071DF5">
        <w:rPr>
          <w:color w:val="000000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71DF5" w:rsidRPr="00071DF5" w:rsidRDefault="00071DF5" w:rsidP="00071DF5">
      <w:pPr>
        <w:numPr>
          <w:ilvl w:val="0"/>
          <w:numId w:val="22"/>
        </w:numPr>
        <w:spacing w:line="264" w:lineRule="auto"/>
        <w:jc w:val="both"/>
      </w:pPr>
      <w:r w:rsidRPr="00071DF5">
        <w:rPr>
          <w:color w:val="000000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71DF5" w:rsidRPr="00071DF5" w:rsidRDefault="00071DF5" w:rsidP="00071DF5">
      <w:pPr>
        <w:spacing w:line="264" w:lineRule="auto"/>
        <w:ind w:left="120"/>
        <w:jc w:val="both"/>
      </w:pPr>
      <w:r w:rsidRPr="00071DF5">
        <w:rPr>
          <w:b/>
          <w:color w:val="000000"/>
        </w:rPr>
        <w:lastRenderedPageBreak/>
        <w:t>ПРЕДМЕТНЫЕ РЕЗУЛЬТАТЫ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left="120"/>
        <w:jc w:val="both"/>
      </w:pPr>
      <w:bookmarkStart w:id="7" w:name="_Toc118726585"/>
      <w:bookmarkEnd w:id="7"/>
      <w:r w:rsidRPr="00071DF5">
        <w:rPr>
          <w:b/>
          <w:color w:val="000000"/>
        </w:rPr>
        <w:t>10 КЛАСС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Числа и вычисления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рациональное и действительное число, обыкновенная и десятичная дробь, проценты.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Выполнять арифметические операции с рациональными и действительными числами.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Уравнения и неравенства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Выполнять преобразования тригонометрических выражений и решать тригонометрические уравнения.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Функции и графики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чётность и нечётность функции, нули функции, промежутки знакопостоянства.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Использовать графики функций для решения уравнений.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Строить и читать графики линейной функции, квадратичной функции, степенной функции с целым показателем.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Начала математического анализа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последовательность, арифметическая и геометрическая прогрессии.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Задавать последовательности различными способами.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lastRenderedPageBreak/>
        <w:t>Использовать свойства последовательностей и прогрессий для решения реальных задач прикладного характера.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Множества и логика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множество, операции над множествами.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определение, теорема, следствие, доказательство.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left="120"/>
        <w:jc w:val="both"/>
      </w:pPr>
      <w:bookmarkStart w:id="8" w:name="_Toc118726586"/>
      <w:bookmarkEnd w:id="8"/>
      <w:r w:rsidRPr="00071DF5">
        <w:rPr>
          <w:b/>
          <w:color w:val="000000"/>
        </w:rPr>
        <w:t>11 КЛАСС</w:t>
      </w:r>
    </w:p>
    <w:p w:rsidR="00071DF5" w:rsidRPr="00071DF5" w:rsidRDefault="00071DF5" w:rsidP="00071DF5">
      <w:pPr>
        <w:spacing w:line="264" w:lineRule="auto"/>
        <w:ind w:left="120"/>
        <w:jc w:val="both"/>
      </w:pP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Числа и вычисления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понятием: степень с рациональным показателем.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логарифм числа, десятичные и натуральные логарифмы.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Уравнения и неравенства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Находить решения простейших тригонометрических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Находить решения простейших систем и совокупностей рациональных уравнений и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071DF5">
        <w:rPr>
          <w:i/>
          <w:color w:val="000000"/>
        </w:rPr>
        <w:t>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Функции и графики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Использовать графики функций для исследования процессов и зависимостей из других учебных дисциплин.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b/>
          <w:color w:val="000000"/>
        </w:rPr>
        <w:t>Начала математического анализа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Находить производные элементарных функций, вычислять производные суммы, произведения, частного функций.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Оперировать понятиями: первообразная и интеграл; понимать геометрический и физический смысл интеграла.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Находить первообразные элементарных функций; вычислять интеграл по формуле Ньютона–Лейбница.</w:t>
      </w:r>
    </w:p>
    <w:p w:rsidR="00071DF5" w:rsidRPr="00071DF5" w:rsidRDefault="00071DF5" w:rsidP="00071DF5">
      <w:pPr>
        <w:spacing w:line="264" w:lineRule="auto"/>
        <w:ind w:firstLine="600"/>
        <w:jc w:val="both"/>
      </w:pPr>
      <w:r w:rsidRPr="00071DF5">
        <w:rPr>
          <w:color w:val="000000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71DF5" w:rsidRPr="00071DF5" w:rsidRDefault="00071DF5" w:rsidP="00EC4443">
      <w:pPr>
        <w:tabs>
          <w:tab w:val="left" w:pos="709"/>
          <w:tab w:val="left" w:pos="851"/>
        </w:tabs>
        <w:ind w:firstLine="284"/>
        <w:jc w:val="both"/>
        <w:rPr>
          <w:rFonts w:eastAsia="HiddenHorzOCR"/>
          <w:b/>
        </w:rPr>
      </w:pPr>
    </w:p>
    <w:p w:rsidR="009B4DBF" w:rsidRPr="009B4DBF" w:rsidRDefault="009B4DBF" w:rsidP="00EC4443">
      <w:pPr>
        <w:widowControl w:val="0"/>
        <w:numPr>
          <w:ilvl w:val="0"/>
          <w:numId w:val="10"/>
        </w:num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rFonts w:eastAsia="HiddenHorzOCR"/>
        </w:rPr>
      </w:pPr>
      <w:r w:rsidRPr="009B4DBF">
        <w:rPr>
          <w:rFonts w:eastAsia="HiddenHorzOCR"/>
        </w:rPr>
        <w:t>величин по их распределению.</w:t>
      </w:r>
    </w:p>
    <w:p w:rsidR="000924E1" w:rsidRDefault="000924E1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12440" w:rsidRDefault="00E12440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12440" w:rsidRPr="009B4DBF" w:rsidRDefault="00E12440" w:rsidP="00F333A7">
      <w:pPr>
        <w:pStyle w:val="aa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54325C" w:rsidRDefault="0054325C" w:rsidP="00C34AF3">
      <w:pPr>
        <w:ind w:left="360"/>
        <w:jc w:val="center"/>
        <w:outlineLvl w:val="0"/>
        <w:rPr>
          <w:b/>
          <w:color w:val="000000"/>
          <w:sz w:val="28"/>
        </w:rPr>
      </w:pPr>
    </w:p>
    <w:p w:rsidR="0054325C" w:rsidRDefault="0054325C" w:rsidP="00C34AF3">
      <w:pPr>
        <w:ind w:left="360"/>
        <w:jc w:val="center"/>
        <w:outlineLvl w:val="0"/>
        <w:rPr>
          <w:b/>
          <w:color w:val="000000"/>
          <w:sz w:val="28"/>
        </w:rPr>
      </w:pPr>
    </w:p>
    <w:p w:rsidR="0054325C" w:rsidRDefault="0054325C" w:rsidP="00C34AF3">
      <w:pPr>
        <w:ind w:left="360"/>
        <w:jc w:val="center"/>
        <w:outlineLvl w:val="0"/>
        <w:rPr>
          <w:b/>
          <w:color w:val="000000"/>
          <w:sz w:val="28"/>
        </w:rPr>
      </w:pPr>
    </w:p>
    <w:p w:rsidR="00132CF5" w:rsidRDefault="0054325C" w:rsidP="00C34AF3">
      <w:pPr>
        <w:ind w:left="360"/>
        <w:jc w:val="center"/>
        <w:outlineLvl w:val="0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54325C" w:rsidRDefault="0054325C" w:rsidP="00C34AF3">
      <w:pPr>
        <w:ind w:left="360"/>
        <w:jc w:val="center"/>
        <w:outlineLvl w:val="0"/>
        <w:rPr>
          <w:b/>
          <w:color w:val="000000"/>
          <w:sz w:val="28"/>
        </w:rPr>
      </w:pPr>
    </w:p>
    <w:p w:rsidR="0054325C" w:rsidRDefault="0054325C" w:rsidP="00C34AF3">
      <w:pPr>
        <w:ind w:left="360"/>
        <w:jc w:val="center"/>
        <w:outlineLvl w:val="0"/>
        <w:rPr>
          <w:b/>
        </w:rPr>
      </w:pPr>
    </w:p>
    <w:p w:rsidR="009C0421" w:rsidRPr="00C34AF3" w:rsidRDefault="00132CF5" w:rsidP="00132CF5">
      <w:pPr>
        <w:ind w:left="360"/>
        <w:outlineLvl w:val="0"/>
        <w:rPr>
          <w:b/>
        </w:rPr>
      </w:pPr>
      <w:r>
        <w:rPr>
          <w:b/>
        </w:rPr>
        <w:t xml:space="preserve"> 10 класс</w:t>
      </w:r>
    </w:p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9C0421" w:rsidRPr="009B4DBF" w:rsidTr="00C34AF3">
        <w:tc>
          <w:tcPr>
            <w:tcW w:w="709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9C0421" w:rsidRPr="009B4DBF" w:rsidRDefault="009C0421" w:rsidP="00F333A7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r w:rsidR="00F333A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0421" w:rsidRPr="009B4DBF" w:rsidTr="00C34AF3">
        <w:trPr>
          <w:trHeight w:val="407"/>
        </w:trPr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алгебраических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Многочлены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Множества. Числовые неравенства</w:t>
            </w:r>
          </w:p>
        </w:tc>
        <w:tc>
          <w:tcPr>
            <w:tcW w:w="1417" w:type="dxa"/>
            <w:vAlign w:val="center"/>
          </w:tcPr>
          <w:p w:rsidR="009C0421" w:rsidRPr="009B4DBF" w:rsidRDefault="005A02E9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0421" w:rsidRPr="009B4DBF" w:rsidTr="00C34AF3">
        <w:tc>
          <w:tcPr>
            <w:tcW w:w="709" w:type="dxa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тригонометрических уравнений и неравенств</w:t>
            </w:r>
          </w:p>
        </w:tc>
        <w:tc>
          <w:tcPr>
            <w:tcW w:w="1417" w:type="dxa"/>
            <w:vAlign w:val="center"/>
          </w:tcPr>
          <w:p w:rsidR="009C0421" w:rsidRPr="009B4DBF" w:rsidRDefault="000924E1" w:rsidP="006B6426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C0421" w:rsidRPr="009B4DBF" w:rsidTr="00C34AF3">
        <w:trPr>
          <w:trHeight w:val="100"/>
        </w:trPr>
        <w:tc>
          <w:tcPr>
            <w:tcW w:w="9357" w:type="dxa"/>
            <w:gridSpan w:val="2"/>
            <w:vAlign w:val="center"/>
          </w:tcPr>
          <w:p w:rsidR="009C0421" w:rsidRPr="009B4DBF" w:rsidRDefault="009C0421" w:rsidP="006B6426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9C0421" w:rsidRPr="009B4DBF" w:rsidRDefault="009C0421" w:rsidP="000924E1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924E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9C0421" w:rsidRPr="009B4DBF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9C0421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Pr="0054325C" w:rsidRDefault="0054325C" w:rsidP="0054325C">
      <w:pPr>
        <w:pStyle w:val="aa"/>
        <w:spacing w:after="0" w:line="240" w:lineRule="auto"/>
        <w:ind w:left="0"/>
        <w:outlineLvl w:val="0"/>
        <w:rPr>
          <w:rFonts w:ascii="Times New Roman" w:hAnsi="Times New Roman"/>
          <w:b/>
          <w:sz w:val="24"/>
          <w:szCs w:val="24"/>
        </w:rPr>
      </w:pPr>
      <w:r w:rsidRPr="0054325C">
        <w:rPr>
          <w:rFonts w:ascii="Times New Roman" w:hAnsi="Times New Roman"/>
          <w:b/>
          <w:sz w:val="24"/>
          <w:szCs w:val="24"/>
        </w:rPr>
        <w:t>11 класс</w:t>
      </w:r>
    </w:p>
    <w:p w:rsidR="0054325C" w:rsidRDefault="0054325C" w:rsidP="0054325C">
      <w:pPr>
        <w:pStyle w:val="aa"/>
        <w:spacing w:after="0" w:line="240" w:lineRule="auto"/>
        <w:ind w:left="0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54325C">
      <w:pPr>
        <w:pStyle w:val="aa"/>
        <w:spacing w:after="0" w:line="240" w:lineRule="auto"/>
        <w:ind w:left="0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648"/>
        <w:gridCol w:w="1417"/>
      </w:tblGrid>
      <w:tr w:rsidR="0054325C" w:rsidRPr="009B4DBF" w:rsidTr="00071DF5">
        <w:tc>
          <w:tcPr>
            <w:tcW w:w="709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Коли</w:t>
            </w:r>
          </w:p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чество часов</w:t>
            </w:r>
          </w:p>
        </w:tc>
      </w:tr>
      <w:tr w:rsidR="0054325C" w:rsidRPr="009B4DBF" w:rsidTr="00071DF5">
        <w:trPr>
          <w:trHeight w:val="487"/>
        </w:trPr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уравнений и неравенств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4325C" w:rsidRPr="009B4DBF" w:rsidTr="00071DF5">
        <w:trPr>
          <w:trHeight w:val="407"/>
        </w:trPr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8" w:type="dxa"/>
          </w:tcPr>
          <w:p w:rsidR="0054325C" w:rsidRPr="009B4DBF" w:rsidRDefault="0054325C" w:rsidP="00A717A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Типы </w:t>
            </w:r>
            <w:r w:rsidR="00A717A4">
              <w:rPr>
                <w:rFonts w:ascii="Times New Roman" w:hAnsi="Times New Roman"/>
                <w:sz w:val="24"/>
                <w:szCs w:val="24"/>
              </w:rPr>
              <w:t>экономических</w:t>
            </w:r>
            <w:r w:rsidRPr="009B4DBF">
              <w:rPr>
                <w:rFonts w:ascii="Times New Roman" w:hAnsi="Times New Roman"/>
                <w:sz w:val="24"/>
                <w:szCs w:val="24"/>
              </w:rPr>
              <w:t xml:space="preserve"> задач, методы их решения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5A02E9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задачи. Основные типы текстовых задач. Методы решения</w:t>
            </w:r>
          </w:p>
        </w:tc>
        <w:tc>
          <w:tcPr>
            <w:tcW w:w="1417" w:type="dxa"/>
            <w:vAlign w:val="center"/>
          </w:tcPr>
          <w:p w:rsidR="0054325C" w:rsidRPr="005A02E9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9B4DBF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9B4DBF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9B4DBF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Методы решения задач с параметром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9B4DBF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Обобщающее повторение курса математики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4325C" w:rsidRPr="009B4DBF" w:rsidTr="00071DF5">
        <w:tc>
          <w:tcPr>
            <w:tcW w:w="709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8" w:type="dxa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Итоговое занятие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325C" w:rsidRPr="009B4DBF" w:rsidTr="00071DF5">
        <w:trPr>
          <w:trHeight w:val="100"/>
        </w:trPr>
        <w:tc>
          <w:tcPr>
            <w:tcW w:w="9357" w:type="dxa"/>
            <w:gridSpan w:val="2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4325C" w:rsidRPr="009B4DBF" w:rsidRDefault="0054325C" w:rsidP="00071DF5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4DBF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12440" w:rsidRPr="00E12440" w:rsidRDefault="00E12440" w:rsidP="00E12440">
      <w:pPr>
        <w:ind w:left="120"/>
      </w:pPr>
      <w:r w:rsidRPr="00E12440">
        <w:rPr>
          <w:b/>
          <w:color w:val="000000"/>
        </w:rPr>
        <w:lastRenderedPageBreak/>
        <w:t xml:space="preserve">ПОУРОЧНОЕ ПЛАНИРОВАНИЕ </w:t>
      </w:r>
    </w:p>
    <w:p w:rsidR="00E12440" w:rsidRPr="00E12440" w:rsidRDefault="00E12440" w:rsidP="00E12440">
      <w:pPr>
        <w:ind w:left="120"/>
        <w:jc w:val="center"/>
      </w:pPr>
      <w:r w:rsidRPr="00E12440">
        <w:rPr>
          <w:b/>
          <w:color w:val="000000"/>
        </w:rPr>
        <w:t>10 КЛАСС</w:t>
      </w: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12440" w:rsidRDefault="00E12440" w:rsidP="00E12440">
      <w:pPr>
        <w:ind w:left="120"/>
      </w:pPr>
    </w:p>
    <w:tbl>
      <w:tblPr>
        <w:tblW w:w="1077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1157"/>
        <w:gridCol w:w="3521"/>
      </w:tblGrid>
      <w:tr w:rsidR="00E12440" w:rsidTr="00E12440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440" w:rsidRDefault="00E12440" w:rsidP="008F532B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E12440" w:rsidRDefault="00E12440" w:rsidP="008F532B">
            <w:pPr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440" w:rsidRDefault="00E12440" w:rsidP="008F532B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E12440" w:rsidRDefault="00E12440" w:rsidP="008F532B">
            <w:pPr>
              <w:ind w:left="135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8F532B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440" w:rsidRDefault="00E12440" w:rsidP="008F532B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12440" w:rsidRDefault="00E12440" w:rsidP="008F532B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440" w:rsidRDefault="00E12440" w:rsidP="008F532B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440" w:rsidRDefault="00E12440" w:rsidP="008F532B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8F532B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E12440" w:rsidRDefault="00E12440" w:rsidP="008F532B">
            <w:pPr>
              <w:ind w:left="135"/>
            </w:pPr>
          </w:p>
        </w:tc>
        <w:tc>
          <w:tcPr>
            <w:tcW w:w="3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440" w:rsidRDefault="00E12440" w:rsidP="008F532B"/>
        </w:tc>
      </w:tr>
      <w:tr w:rsidR="00E12440" w:rsidTr="000F0E5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t>Алгебраическое выражение. Тождество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0F0E5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2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t>Тождественные преобразования алгебраических выражений. Различные способы тождественных преобразований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0F0E5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jc w:val="both"/>
            </w:pPr>
            <w: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0F0E5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4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t>Уравнение. Равносильные уравнения. Свойства равносильности уравнений. Приемы решения уравнений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Pr="00E34AE5" w:rsidRDefault="00A717A4" w:rsidP="00A717A4">
            <w:r w:rsidRPr="00A717A4">
              <w:t>Уравнения, содержащие модуль.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6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Default="00A717A4" w:rsidP="00A717A4">
            <w:r w:rsidRPr="00A717A4">
              <w:t>Приемы и методы решения уравнений  и неравенств, содержащих модуль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7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Default="00A717A4" w:rsidP="00A717A4">
            <w:r w:rsidRPr="00A717A4">
              <w:t>Приемы и методы решения уравнений  и неравенств, содержащих модуль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8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8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Default="00A717A4" w:rsidP="00A717A4">
            <w:r w:rsidRPr="00A717A4">
              <w:t>Решение уравнений  и неравенств, содержащих модуль и иррациональность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9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Default="00A717A4" w:rsidP="00A717A4">
            <w:r w:rsidRPr="00A717A4">
              <w:t>Решение уравнений  и неравенств, содержащих модуль и иррациональность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10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Default="00A717A4" w:rsidP="00A717A4">
            <w:r w:rsidRPr="00A717A4">
              <w:t>Решение уравнений  и неравенств, содержащих модуль и иррациональность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11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Pr="00E34AE5" w:rsidRDefault="00A717A4" w:rsidP="00A717A4">
            <w:r w:rsidRPr="00A717A4">
              <w:t>Решение задач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9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E12440" w:rsidTr="00E12440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r>
              <w:rPr>
                <w:color w:val="000000"/>
              </w:rPr>
              <w:t>12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E12440" w:rsidRPr="00E34AE5" w:rsidRDefault="00A717A4" w:rsidP="00A717A4">
            <w:r w:rsidRPr="00A717A4">
              <w:t>Функция. Способы задания функции. Свойства функции</w:t>
            </w:r>
            <w:r>
              <w:t>.</w:t>
            </w:r>
            <w:r w:rsidRPr="00A717A4">
              <w:t xml:space="preserve"> График функции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E12440" w:rsidRDefault="00E12440" w:rsidP="00E12440">
            <w:pPr>
              <w:ind w:left="135"/>
            </w:pPr>
          </w:p>
        </w:tc>
      </w:tr>
      <w:tr w:rsidR="00A717A4" w:rsidTr="004A4CF4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Линейная функция, её свойства и график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4A4CF4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Дробно-рациональные функции, их свойства, график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4A4CF4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15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jc w:val="both"/>
            </w:pPr>
            <w:r>
              <w:t>Функции и графики: решение задач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Многочлены.  Действия над многочленами. Корни многочлена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17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Разложение многочлена на множители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18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Четность многочлена. Рациональность дроби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Представление рациональных дробей в виде суммы элементарных. Алгоритм Евклида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20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Теорема Безу. Применение теоремы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Разложение на множители методом неопределенных коэффициентов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Решение уравнений с целыми коэффициентами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Множества и условия. Круги Эйлера. Множества точек плоскости, которые задаются уравнениями и неравенствами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Числовые неравенства. Свойства числовых неравенств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050A1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Неравенства, содержащие модуль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26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Неравенства, содержащие параметр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10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27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Неравенства, содержащие параметр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28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Решение неравенств методом интервалов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29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Тождества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A717A4" w:rsidRDefault="00A717A4" w:rsidP="00A717A4">
            <w:r>
              <w:t>Формулы тригонометрии. Преобразование тригонометрических выражений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11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31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Простейшие тригонометрические уравнения и неравенства. Методы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32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Период тригонометрического уравнения. Арк-функции в нестандартных тригонометрических уравнениях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33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Тригонометрические уравнения в задачах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9D4852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34</w:t>
            </w:r>
          </w:p>
        </w:tc>
        <w:tc>
          <w:tcPr>
            <w:tcW w:w="5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t>Тригонометрические неравенства. Применение свойств тригонометрических функций при решении уравнений и неравенств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</w:tbl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4325C" w:rsidRPr="009B4DBF" w:rsidRDefault="0054325C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C0421" w:rsidRDefault="009C0421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P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717A4">
        <w:rPr>
          <w:rFonts w:ascii="Times New Roman" w:hAnsi="Times New Roman"/>
          <w:b/>
          <w:sz w:val="24"/>
          <w:szCs w:val="24"/>
        </w:rPr>
        <w:lastRenderedPageBreak/>
        <w:t>11 класс</w:t>
      </w: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1157"/>
        <w:gridCol w:w="3521"/>
      </w:tblGrid>
      <w:tr w:rsidR="00A717A4" w:rsidTr="008F532B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7A4" w:rsidRDefault="00A717A4" w:rsidP="008F532B">
            <w:pPr>
              <w:ind w:left="135"/>
            </w:pPr>
            <w:r>
              <w:rPr>
                <w:b/>
                <w:color w:val="000000"/>
              </w:rPr>
              <w:t xml:space="preserve">№ п/п </w:t>
            </w:r>
          </w:p>
          <w:p w:rsidR="00A717A4" w:rsidRDefault="00A717A4" w:rsidP="008F532B">
            <w:pPr>
              <w:ind w:left="135"/>
            </w:pPr>
          </w:p>
        </w:tc>
        <w:tc>
          <w:tcPr>
            <w:tcW w:w="55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7A4" w:rsidRDefault="00A717A4" w:rsidP="008F532B">
            <w:pPr>
              <w:ind w:left="135"/>
            </w:pPr>
            <w:r>
              <w:rPr>
                <w:b/>
                <w:color w:val="000000"/>
              </w:rPr>
              <w:t xml:space="preserve">Тема урока </w:t>
            </w:r>
          </w:p>
          <w:p w:rsidR="00A717A4" w:rsidRDefault="00A717A4" w:rsidP="008F532B">
            <w:pPr>
              <w:ind w:left="135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8F532B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5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717A4" w:rsidRDefault="00A717A4" w:rsidP="008F532B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A717A4" w:rsidRDefault="00A717A4" w:rsidP="008F532B">
            <w:pPr>
              <w:ind w:left="135"/>
            </w:pPr>
          </w:p>
        </w:tc>
      </w:tr>
      <w:tr w:rsidR="00A717A4" w:rsidTr="008F532B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7A4" w:rsidRDefault="00A717A4" w:rsidP="008F532B"/>
        </w:tc>
        <w:tc>
          <w:tcPr>
            <w:tcW w:w="55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7A4" w:rsidRDefault="00A717A4" w:rsidP="008F532B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8F532B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A717A4" w:rsidRDefault="00A717A4" w:rsidP="008F532B">
            <w:pPr>
              <w:ind w:left="135"/>
            </w:pPr>
          </w:p>
        </w:tc>
        <w:tc>
          <w:tcPr>
            <w:tcW w:w="35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717A4" w:rsidRDefault="00A717A4" w:rsidP="008F532B"/>
        </w:tc>
      </w:tr>
      <w:tr w:rsidR="00A717A4" w:rsidTr="00D27A44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1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717A4" w:rsidRPr="009B4DBF" w:rsidRDefault="00A717A4" w:rsidP="00A717A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Уравнения, содержащие модуль. Приемы решения уравнений с модулем. Решение неравенств, содержащих модуль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3D107B" w:rsidP="00A717A4">
            <w:pPr>
              <w:ind w:left="135"/>
            </w:pPr>
            <w:hyperlink r:id="rId12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  <w:p w:rsidR="0028154D" w:rsidRDefault="0028154D" w:rsidP="00A717A4">
            <w:pPr>
              <w:ind w:left="135"/>
            </w:pPr>
          </w:p>
        </w:tc>
      </w:tr>
      <w:tr w:rsidR="00A717A4" w:rsidTr="00D27A44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A717A4" w:rsidRPr="009B4DBF" w:rsidRDefault="00A717A4" w:rsidP="00A717A4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  <w:p w:rsidR="00A717A4" w:rsidRPr="009B4DBF" w:rsidRDefault="00A717A4" w:rsidP="00A717A4">
            <w:pPr>
              <w:pStyle w:val="aa"/>
              <w:spacing w:after="0" w:line="240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13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A717A4" w:rsidTr="00E53B73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3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717A4" w:rsidRPr="009B4DBF" w:rsidRDefault="00A717A4" w:rsidP="00A717A4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E53B73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4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717A4" w:rsidRPr="009B4DBF" w:rsidRDefault="00A717A4" w:rsidP="00A717A4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 по решению уравнений и неравенств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7072B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717A4" w:rsidRPr="009B4DBF" w:rsidRDefault="00B20435" w:rsidP="00A717A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финансовой математики.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7072B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717A4" w:rsidRPr="009B4DBF" w:rsidRDefault="00B20435" w:rsidP="00A717A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вклады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7072B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717A4" w:rsidRPr="009B4DBF" w:rsidRDefault="00B20435" w:rsidP="00A717A4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кредиты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E15B6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717A4" w:rsidRPr="009B4DBF" w:rsidRDefault="00B20435" w:rsidP="00A717A4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на оптимальный выбор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A717A4" w:rsidTr="00E15B6E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r>
              <w:rPr>
                <w:color w:val="000000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A717A4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различных экономических задач из материалов ЕГЭ.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A717A4" w:rsidRDefault="00A717A4" w:rsidP="00A717A4">
            <w:pPr>
              <w:ind w:left="135"/>
            </w:pPr>
          </w:p>
        </w:tc>
      </w:tr>
      <w:tr w:rsidR="00B20435" w:rsidTr="00AC2CE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«работу», «движение»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28154D" w:rsidRDefault="003D107B" w:rsidP="0028154D">
            <w:pPr>
              <w:ind w:left="135"/>
            </w:pPr>
            <w:hyperlink r:id="rId14" w:history="1">
              <w:r w:rsidR="0028154D" w:rsidRPr="004B0594">
                <w:rPr>
                  <w:rStyle w:val="ad"/>
                </w:rPr>
                <w:t>https://math-ege.sdamgia.ru/</w:t>
              </w:r>
            </w:hyperlink>
          </w:p>
        </w:tc>
      </w:tr>
      <w:tr w:rsidR="00B20435" w:rsidTr="00AC2CE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«проценты», «пропорциональное деление»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AC2CE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Приемы решения текстовых задач на «смеси», «концентрацию»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AC2CE9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Текстовые задачи в контрольно-измерительных материалах ЕГЭ</w:t>
            </w:r>
          </w:p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8F532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20435" w:rsidRDefault="00B20435" w:rsidP="00B20435">
            <w:r w:rsidRPr="00B20435">
              <w:t>Текстовые задачи в контрольно-измерительных материалах ЕГЭ</w:t>
            </w:r>
          </w:p>
          <w:p w:rsidR="00B20435" w:rsidRDefault="00B20435" w:rsidP="00B20435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073BD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Формулы тригонометрии. Преобразование тригонометрических выражений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073BD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Тригонометрические уравнения и неравенства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073BD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Системы тригонометрических уравнений и неравенств. Методы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073BDF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 в задачах контрольно-измерительных материалов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8F532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19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 w:rsidRPr="00B20435">
              <w:t>Тригонометрия в задачах контрольно-измерительных материалов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9968B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Логарифмическая и показательная функции, их свойства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9968B5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свойств  логарифмической и показательной функций при решении уравнений и неравенств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8F532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20435" w:rsidRDefault="00B20435" w:rsidP="00B20435">
            <w:r w:rsidRPr="00B20435">
              <w:t>Применение свойств  логарифмической и показательной функций при решении уравнений и неравенств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8F532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20435" w:rsidRDefault="00B20435" w:rsidP="00B20435">
            <w:r w:rsidRPr="00B20435">
              <w:t>Логарифмические и показательные уравнения, неравенства, системы уравнений и неравенств в задачах ЕГЭ, методы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8F532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B20435" w:rsidRDefault="00B20435" w:rsidP="00B20435">
            <w:r w:rsidRPr="00B20435">
              <w:t>Логарифмические и показательные уравнения, неравенства, системы уравнений и неравенств в задачах ЕГЭ, методы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D76E7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Линейные уравнения и неравенства с параметром, приемы их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D76E7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Дробно-рациональные уравнения и неравенства с параметром, приемы их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D76E7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Квадратный трехчлен с параметром. Свойства корней трехчлена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D76E7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 xml:space="preserve">Квадратные уравнения с параметром, приемы их решения. 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D76E77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29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Параметры в задачах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E07E6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30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Тригонометрия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E07E6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31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Применение производной в задачах на нахождение наибольшего и наименьшего значений функции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E07E6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Уравнения и неравенства с параметрами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E07E6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DBF">
              <w:rPr>
                <w:rFonts w:ascii="Times New Roman" w:hAnsi="Times New Roman"/>
                <w:sz w:val="24"/>
                <w:szCs w:val="24"/>
              </w:rPr>
              <w:t>Логарифмические и показательные уравнения и неравенства. Методы их решения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 w:rsidRPr="00E34AE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  <w:tr w:rsidR="00B20435" w:rsidTr="00E07E6B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r>
              <w:rPr>
                <w:color w:val="000000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0" w:type="dxa"/>
              <w:left w:w="100" w:type="dxa"/>
            </w:tcMar>
          </w:tcPr>
          <w:p w:rsidR="00B20435" w:rsidRPr="009B4DBF" w:rsidRDefault="00B20435" w:rsidP="00B20435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тестов ЕГЭ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521" w:type="dxa"/>
            <w:tcMar>
              <w:top w:w="50" w:type="dxa"/>
              <w:left w:w="100" w:type="dxa"/>
            </w:tcMar>
            <w:vAlign w:val="center"/>
          </w:tcPr>
          <w:p w:rsidR="00B20435" w:rsidRDefault="00B20435" w:rsidP="00B20435">
            <w:pPr>
              <w:ind w:left="135"/>
            </w:pPr>
          </w:p>
        </w:tc>
      </w:tr>
    </w:tbl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717A4" w:rsidRPr="009B4DBF" w:rsidRDefault="00A717A4" w:rsidP="009C0421">
      <w:pPr>
        <w:pStyle w:val="aa"/>
        <w:spacing w:after="0" w:line="240" w:lineRule="auto"/>
        <w:ind w:lef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A02E9" w:rsidRDefault="005A02E9">
      <w:pPr>
        <w:rPr>
          <w:b/>
        </w:rPr>
      </w:pPr>
      <w:r>
        <w:rPr>
          <w:b/>
        </w:rPr>
        <w:br w:type="page"/>
      </w:r>
    </w:p>
    <w:p w:rsidR="00E67234" w:rsidRPr="00E67234" w:rsidRDefault="00E67234" w:rsidP="00E67234">
      <w:pPr>
        <w:ind w:left="120"/>
      </w:pPr>
      <w:r w:rsidRPr="00E67234">
        <w:rPr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E67234" w:rsidRDefault="00E67234" w:rsidP="00C34AF3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142"/>
        <w:jc w:val="center"/>
      </w:pP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t>Математика: алгебра и начала математического анализа, геометрия. Алгебра и начала математического анализа. 10-11 классы: учеб.для общеобразовательных организаций: базовый и углубл. Уровни /Ш.А. Алимов и др.</w:t>
      </w:r>
      <w:r w:rsidRPr="00C34AF3">
        <w:sym w:font="Symbol" w:char="F02D"/>
      </w:r>
      <w:r w:rsidRPr="00C34AF3">
        <w:t xml:space="preserve"> М.: Просвещение, 2015.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 xml:space="preserve">Дополнительные источники: 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Алгебра и начала математического анализа. Дидактические материалы.10 и 11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>М.И. Шабунин.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материалы.10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</w:pPr>
      <w:r w:rsidRPr="00C34AF3">
        <w:rPr>
          <w:bCs/>
        </w:rPr>
        <w:t>Геометрия. Дидактические материалы.11 класс: пособие для</w:t>
      </w:r>
      <w:r w:rsidRPr="00C34AF3">
        <w:t xml:space="preserve"> общеобразовательных организаций: базовый и углубл. уровни/</w:t>
      </w:r>
      <w:r w:rsidRPr="00C34AF3">
        <w:rPr>
          <w:bCs/>
        </w:rPr>
        <w:t xml:space="preserve"> Б.Г. Зив.</w:t>
      </w:r>
      <w:r w:rsidRPr="00C34AF3">
        <w:rPr>
          <w:bCs/>
        </w:rPr>
        <w:sym w:font="Symbol" w:char="F02D"/>
      </w:r>
      <w:r w:rsidRPr="00C34AF3">
        <w:t>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10 класс: пособие для</w:t>
      </w:r>
      <w:r w:rsidRPr="00C34AF3">
        <w:t xml:space="preserve"> общеобразовательных организаций: базовый и углубл. уровни/ Ю.А. Глазков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Геометрия. Рабочая тетрадь. 11 класс: пособие для</w:t>
      </w:r>
      <w:r w:rsidRPr="00C34AF3">
        <w:t xml:space="preserve"> общеобразовательных организаций: базовый и углубл. уровни/ В.Ф. Бутузов  и др. </w:t>
      </w:r>
      <w:r w:rsidRPr="00C34AF3">
        <w:sym w:font="Symbol" w:char="F02D"/>
      </w:r>
      <w:r w:rsidRPr="00C34AF3">
        <w:t xml:space="preserve"> М.: Просвещение, 2014.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Cs/>
        </w:rPr>
      </w:pPr>
      <w:r w:rsidRPr="00C34AF3">
        <w:rPr>
          <w:bCs/>
        </w:rPr>
        <w:t>ЕГЭ, математика, базовый уровень, типовые экзаменационные варианты, 30 вариантов, Ященко И.В., 2015</w:t>
      </w:r>
    </w:p>
    <w:p w:rsidR="00C34AF3" w:rsidRPr="00C34AF3" w:rsidRDefault="00C34AF3" w:rsidP="00C34AF3">
      <w:pPr>
        <w:widowControl w:val="0"/>
        <w:numPr>
          <w:ilvl w:val="0"/>
          <w:numId w:val="11"/>
        </w:numPr>
        <w:tabs>
          <w:tab w:val="left" w:pos="709"/>
          <w:tab w:val="left" w:pos="851"/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color w:val="000000"/>
        </w:rPr>
      </w:pPr>
      <w:r w:rsidRPr="00C34AF3">
        <w:rPr>
          <w:color w:val="000000"/>
        </w:rPr>
        <w:t>Семенов А.Л. ЕГЭ : 3000 задач с ответами по математике. Все задания группы В /А.Л. Семенов, И.В. Ященко и др.- М.: Издательство «Экзамен», 2014.</w:t>
      </w:r>
    </w:p>
    <w:p w:rsidR="00C34AF3" w:rsidRPr="00C34AF3" w:rsidRDefault="00C34AF3" w:rsidP="00C34AF3">
      <w:pPr>
        <w:tabs>
          <w:tab w:val="left" w:pos="709"/>
          <w:tab w:val="left" w:pos="851"/>
        </w:tabs>
        <w:ind w:left="709" w:hanging="283"/>
        <w:jc w:val="both"/>
        <w:rPr>
          <w:b/>
        </w:rPr>
      </w:pPr>
      <w:r w:rsidRPr="00C34AF3">
        <w:rPr>
          <w:b/>
        </w:rPr>
        <w:t>Программно-методическое обеспечение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Федеральный закон  от 29.12.2012   №273 – ФЗ «Об образовании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Приказ Минобрнауки России от 17.05. 2012 г. №413 «Об утверждении федерального государственного образовательного стандарта среднего общего образования";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Письмо Минобнауки России от 07.08.2015 г. №08-1228 «О направлении рекомендаций» (вместе с «Методическими рекомендациями по вопросам введения федерального государственного образовательного стандарта основного общего образования»);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>Распоряжение Правительства РФ от 24.12.2013 г. № 2506-р «Об утверждении Концепции развития математического образования в Российской Федерации»;</w:t>
      </w:r>
    </w:p>
    <w:p w:rsidR="00C34AF3" w:rsidRPr="00C34AF3" w:rsidRDefault="00C34AF3" w:rsidP="00C34AF3">
      <w:pPr>
        <w:numPr>
          <w:ilvl w:val="0"/>
          <w:numId w:val="15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left="709" w:hanging="283"/>
        <w:jc w:val="both"/>
      </w:pPr>
      <w:r w:rsidRPr="00C34AF3">
        <w:t xml:space="preserve"> Приказ Минобрнауки России от 31.03.2014 «Об утверждении федерального перечня учебников, рекомендуемых к использованию».</w:t>
      </w:r>
    </w:p>
    <w:p w:rsidR="00C34AF3" w:rsidRPr="00C34AF3" w:rsidRDefault="00C34AF3" w:rsidP="00C34AF3">
      <w:pPr>
        <w:tabs>
          <w:tab w:val="left" w:pos="709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  <w:r w:rsidRPr="00C34AF3">
        <w:rPr>
          <w:b/>
          <w:bCs/>
        </w:rPr>
        <w:t>Электронные и Интернет ресурсы: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t>http://school-collection.edu.ru/ (</w:t>
      </w:r>
      <w:r w:rsidRPr="00C34AF3">
        <w:rPr>
          <w:color w:val="000000"/>
        </w:rPr>
        <w:t>Материалы по математике в Единой коллекции цифровых образовательных ресурсов);</w:t>
      </w:r>
    </w:p>
    <w:p w:rsidR="00C34AF3" w:rsidRPr="00C34AF3" w:rsidRDefault="00C34AF3" w:rsidP="00C34AF3">
      <w:pPr>
        <w:pStyle w:val="c9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709" w:hanging="283"/>
        <w:jc w:val="both"/>
        <w:rPr>
          <w:b/>
          <w:bCs/>
          <w:color w:val="000000"/>
        </w:rPr>
      </w:pPr>
      <w:r w:rsidRPr="00C34AF3">
        <w:rPr>
          <w:color w:val="000000"/>
        </w:rPr>
        <w:t xml:space="preserve">http://fcior.edu.ru (Федеральный центр информационных образовательных ресурсов); </w:t>
      </w:r>
    </w:p>
    <w:p w:rsidR="00C34AF3" w:rsidRPr="00C34AF3" w:rsidRDefault="00C34AF3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r w:rsidRPr="00C34AF3">
        <w:rPr>
          <w:color w:val="000000"/>
          <w:u w:val="single"/>
        </w:rPr>
        <w:t>http://www.bymath.net</w:t>
      </w:r>
      <w:r w:rsidRPr="00C34AF3">
        <w:rPr>
          <w:b/>
          <w:bCs/>
        </w:rPr>
        <w:t xml:space="preserve"> (</w:t>
      </w:r>
      <w:r w:rsidRPr="00C34AF3">
        <w:rPr>
          <w:color w:val="000000"/>
        </w:rPr>
        <w:t xml:space="preserve">Вся элементарная математика) 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5" w:history="1">
        <w:r w:rsidR="00C34AF3" w:rsidRPr="00C34AF3">
          <w:rPr>
            <w:color w:val="000000"/>
            <w:u w:val="single"/>
          </w:rPr>
          <w:t>http://www.graphfunk.narod.ru/</w:t>
        </w:r>
      </w:hyperlink>
      <w:r w:rsidR="00C34AF3" w:rsidRPr="00C34AF3">
        <w:rPr>
          <w:color w:val="000000"/>
        </w:rPr>
        <w:t xml:space="preserve">  (Графики функций);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6" w:history="1">
        <w:r w:rsidR="00C34AF3" w:rsidRPr="00C34AF3">
          <w:rPr>
            <w:color w:val="000000"/>
            <w:u w:val="single"/>
          </w:rPr>
          <w:t>http://www.uztest.ru</w:t>
        </w:r>
      </w:hyperlink>
      <w:r w:rsidR="00C34AF3" w:rsidRPr="00C34AF3">
        <w:rPr>
          <w:color w:val="000000"/>
        </w:rPr>
        <w:t xml:space="preserve"> (ЕГЭ по математике: подготовка к тестированию);  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7" w:history="1">
        <w:r w:rsidR="00C34AF3" w:rsidRPr="00C34AF3">
          <w:rPr>
            <w:color w:val="000000"/>
            <w:u w:val="single"/>
          </w:rPr>
          <w:t>http://www.matburo.ru/literat.php</w:t>
        </w:r>
      </w:hyperlink>
      <w:r w:rsidR="00C34AF3" w:rsidRPr="00C34AF3">
        <w:rPr>
          <w:color w:val="000000"/>
        </w:rPr>
        <w:t xml:space="preserve">  (Научно-популярные книги по математике) 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8" w:history="1">
        <w:r w:rsidR="00C34AF3" w:rsidRPr="00C34AF3">
          <w:rPr>
            <w:color w:val="000000"/>
            <w:u w:val="single"/>
          </w:rPr>
          <w:t>www.fipi.ru</w:t>
        </w:r>
      </w:hyperlink>
      <w:r w:rsidR="00C34AF3" w:rsidRPr="00C34AF3">
        <w:rPr>
          <w:color w:val="000000"/>
        </w:rPr>
        <w:t xml:space="preserve"> (ФИПИ:Единый государственный экзамен);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19" w:history="1">
        <w:r w:rsidR="00C34AF3" w:rsidRPr="00C34AF3">
          <w:rPr>
            <w:color w:val="000000"/>
            <w:u w:val="single"/>
          </w:rPr>
          <w:t>http://www.terver.ru/</w:t>
        </w:r>
      </w:hyperlink>
      <w:r w:rsidR="00C34AF3" w:rsidRPr="00C34AF3">
        <w:rPr>
          <w:color w:val="000000"/>
        </w:rPr>
        <w:t xml:space="preserve"> (Справочник по математике, школьная математика,высшая математика);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0" w:history="1">
        <w:r w:rsidR="00C34AF3" w:rsidRPr="00C34AF3">
          <w:rPr>
            <w:color w:val="000000"/>
          </w:rPr>
          <w:t>http://www.allmath.ru</w:t>
        </w:r>
      </w:hyperlink>
      <w:r w:rsidR="00C34AF3" w:rsidRPr="00C34AF3">
        <w:rPr>
          <w:color w:val="000000"/>
        </w:rPr>
        <w:t xml:space="preserve"> (Вся математика в одном месте); 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  <w:color w:val="000000"/>
        </w:rPr>
      </w:pPr>
      <w:hyperlink r:id="rId21" w:history="1">
        <w:r w:rsidR="00C34AF3" w:rsidRPr="00C34AF3">
          <w:rPr>
            <w:rStyle w:val="ad"/>
          </w:rPr>
          <w:t>http://www.math-on-line.com</w:t>
        </w:r>
      </w:hyperlink>
      <w:r w:rsidR="00C34AF3" w:rsidRPr="00C34AF3">
        <w:t xml:space="preserve"> (</w:t>
      </w:r>
      <w:r w:rsidR="00C34AF3" w:rsidRPr="00C34AF3">
        <w:rPr>
          <w:color w:val="000000"/>
        </w:rPr>
        <w:t xml:space="preserve">Занимательная математика - школьникам (олимпиады, игры, конкурсы по математике)) 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2" w:history="1">
        <w:r w:rsidR="00C34AF3" w:rsidRPr="00C34AF3">
          <w:rPr>
            <w:color w:val="000000"/>
          </w:rPr>
          <w:t>http://www.mathtest.ru</w:t>
        </w:r>
      </w:hyperlink>
      <w:r w:rsidR="00C34AF3" w:rsidRPr="00C34AF3">
        <w:rPr>
          <w:color w:val="000000"/>
        </w:rPr>
        <w:t xml:space="preserve"> (Математика в помощь школьнику и студенту (тесты по математике online));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3" w:history="1">
        <w:r w:rsidR="00C34AF3" w:rsidRPr="00C34AF3">
          <w:rPr>
            <w:rStyle w:val="ad"/>
            <w:color w:val="000000"/>
          </w:rPr>
          <w:t>http://reshuege.ru/</w:t>
        </w:r>
      </w:hyperlink>
      <w:r w:rsidR="00C34AF3" w:rsidRPr="00C34AF3">
        <w:rPr>
          <w:color w:val="000000"/>
        </w:rPr>
        <w:t xml:space="preserve"> (Решу ЕГЭ.Образовательный портал для подготовки к ЕГЭ);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4" w:history="1">
        <w:r w:rsidR="00C34AF3" w:rsidRPr="00C34AF3">
          <w:rPr>
            <w:rStyle w:val="ad"/>
          </w:rPr>
          <w:t>http://pedsovet.su/load/</w:t>
        </w:r>
      </w:hyperlink>
      <w:r w:rsidR="00C34AF3" w:rsidRPr="00C34AF3">
        <w:t xml:space="preserve"> (Педсовет, математика);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5" w:history="1">
        <w:r w:rsidR="00C34AF3" w:rsidRPr="00C34AF3">
          <w:rPr>
            <w:rStyle w:val="ad"/>
          </w:rPr>
          <w:t>http://infourok.ru/</w:t>
        </w:r>
      </w:hyperlink>
      <w:r w:rsidR="00C34AF3" w:rsidRPr="00C34AF3">
        <w:t xml:space="preserve">  (Видеоуроки по математике);</w:t>
      </w:r>
    </w:p>
    <w:p w:rsidR="00C34AF3" w:rsidRPr="00C34AF3" w:rsidRDefault="003D107B" w:rsidP="00C34AF3">
      <w:pPr>
        <w:widowControl w:val="0"/>
        <w:numPr>
          <w:ilvl w:val="0"/>
          <w:numId w:val="13"/>
        </w:num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709" w:hanging="283"/>
        <w:jc w:val="both"/>
        <w:rPr>
          <w:b/>
          <w:bCs/>
        </w:rPr>
      </w:pPr>
      <w:hyperlink r:id="rId26" w:history="1">
        <w:r w:rsidR="00C34AF3" w:rsidRPr="00C34AF3">
          <w:rPr>
            <w:rStyle w:val="ad"/>
            <w:lang w:val="en-US"/>
          </w:rPr>
          <w:t>www</w:t>
        </w:r>
        <w:r w:rsidR="00C34AF3" w:rsidRPr="00C34AF3">
          <w:rPr>
            <w:rStyle w:val="ad"/>
          </w:rPr>
          <w:t>.</w:t>
        </w:r>
        <w:r w:rsidR="00C34AF3" w:rsidRPr="00C34AF3">
          <w:rPr>
            <w:rStyle w:val="ad"/>
            <w:lang w:val="en-US"/>
          </w:rPr>
          <w:t>festival</w:t>
        </w:r>
        <w:r w:rsidR="00C34AF3" w:rsidRPr="00C34AF3">
          <w:rPr>
            <w:rStyle w:val="ad"/>
          </w:rPr>
          <w:t>.1</w:t>
        </w:r>
        <w:r w:rsidR="00C34AF3" w:rsidRPr="00C34AF3">
          <w:rPr>
            <w:rStyle w:val="ad"/>
            <w:lang w:val="en-US"/>
          </w:rPr>
          <w:t>september</w:t>
        </w:r>
        <w:r w:rsidR="00C34AF3" w:rsidRPr="00C34AF3">
          <w:rPr>
            <w:rStyle w:val="ad"/>
          </w:rPr>
          <w:t>.</w:t>
        </w:r>
        <w:r w:rsidR="00C34AF3" w:rsidRPr="00C34AF3">
          <w:rPr>
            <w:rStyle w:val="ad"/>
            <w:lang w:val="en-US"/>
          </w:rPr>
          <w:t>ru</w:t>
        </w:r>
      </w:hyperlink>
      <w:r w:rsidR="00C34AF3" w:rsidRPr="00C34AF3">
        <w:t xml:space="preserve"> (Я иду на урок математики (методические разработки);</w:t>
      </w:r>
    </w:p>
    <w:p w:rsidR="00C34AF3" w:rsidRPr="00C34AF3" w:rsidRDefault="00C34AF3" w:rsidP="00C34AF3">
      <w:pPr>
        <w:tabs>
          <w:tab w:val="left" w:pos="284"/>
          <w:tab w:val="left" w:pos="709"/>
          <w:tab w:val="left" w:pos="851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b/>
          <w:bCs/>
        </w:rPr>
      </w:pPr>
    </w:p>
    <w:sectPr w:rsidR="00C34AF3" w:rsidRPr="00C34AF3" w:rsidSect="00BC28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07B" w:rsidRDefault="003D107B" w:rsidP="0054325C">
      <w:r>
        <w:separator/>
      </w:r>
    </w:p>
  </w:endnote>
  <w:endnote w:type="continuationSeparator" w:id="0">
    <w:p w:rsidR="003D107B" w:rsidRDefault="003D107B" w:rsidP="0054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MT">
    <w:altName w:val="FZLanTingHeiS-UL-GB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07B" w:rsidRDefault="003D107B" w:rsidP="0054325C">
      <w:r>
        <w:separator/>
      </w:r>
    </w:p>
  </w:footnote>
  <w:footnote w:type="continuationSeparator" w:id="0">
    <w:p w:rsidR="003D107B" w:rsidRDefault="003D107B" w:rsidP="00543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51D21"/>
    <w:multiLevelType w:val="hybridMultilevel"/>
    <w:tmpl w:val="9D9C0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3F0568"/>
    <w:multiLevelType w:val="multilevel"/>
    <w:tmpl w:val="3208B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50F1261"/>
    <w:multiLevelType w:val="hybridMultilevel"/>
    <w:tmpl w:val="A6B61076"/>
    <w:lvl w:ilvl="0" w:tplc="BE08B2D2">
      <w:start w:val="1"/>
      <w:numFmt w:val="bullet"/>
      <w:lvlText w:val="-"/>
      <w:lvlJc w:val="left"/>
      <w:pPr>
        <w:ind w:left="502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C228A"/>
    <w:multiLevelType w:val="multilevel"/>
    <w:tmpl w:val="8B22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62B75C5"/>
    <w:multiLevelType w:val="multilevel"/>
    <w:tmpl w:val="AC864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A82793D"/>
    <w:multiLevelType w:val="hybridMultilevel"/>
    <w:tmpl w:val="C91CD5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53377"/>
    <w:multiLevelType w:val="multilevel"/>
    <w:tmpl w:val="52C2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AF20D7"/>
    <w:multiLevelType w:val="hybridMultilevel"/>
    <w:tmpl w:val="3A8EBE48"/>
    <w:lvl w:ilvl="0" w:tplc="87707B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A3C59"/>
    <w:multiLevelType w:val="multilevel"/>
    <w:tmpl w:val="CB064024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2412" w:hanging="1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2" w:hanging="1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2" w:hanging="156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12" w:hanging="15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12" w:hanging="15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2" w:hanging="2160"/>
      </w:pPr>
      <w:rPr>
        <w:rFonts w:hint="default"/>
      </w:rPr>
    </w:lvl>
  </w:abstractNum>
  <w:abstractNum w:abstractNumId="11" w15:restartNumberingAfterBreak="0">
    <w:nsid w:val="377427A9"/>
    <w:multiLevelType w:val="multilevel"/>
    <w:tmpl w:val="932E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297879"/>
    <w:multiLevelType w:val="hybridMultilevel"/>
    <w:tmpl w:val="14B6CC96"/>
    <w:lvl w:ilvl="0" w:tplc="A89E3A68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447E6380"/>
    <w:multiLevelType w:val="multilevel"/>
    <w:tmpl w:val="D37E3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CB2888"/>
    <w:multiLevelType w:val="multilevel"/>
    <w:tmpl w:val="461E4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C1770E"/>
    <w:multiLevelType w:val="hybridMultilevel"/>
    <w:tmpl w:val="4722318A"/>
    <w:lvl w:ilvl="0" w:tplc="87707BEC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544B2"/>
    <w:multiLevelType w:val="hybridMultilevel"/>
    <w:tmpl w:val="29865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B3594B"/>
    <w:multiLevelType w:val="hybridMultilevel"/>
    <w:tmpl w:val="C00626A2"/>
    <w:lvl w:ilvl="0" w:tplc="BE08B2D2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53E4962"/>
    <w:multiLevelType w:val="multilevel"/>
    <w:tmpl w:val="FA2281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20421F"/>
    <w:multiLevelType w:val="hybridMultilevel"/>
    <w:tmpl w:val="D12E52B0"/>
    <w:lvl w:ilvl="0" w:tplc="BE08B2D2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0" w15:restartNumberingAfterBreak="0">
    <w:nsid w:val="6FC35908"/>
    <w:multiLevelType w:val="multilevel"/>
    <w:tmpl w:val="C6C649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8DF65DA"/>
    <w:multiLevelType w:val="hybridMultilevel"/>
    <w:tmpl w:val="3D703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6"/>
  </w:num>
  <w:num w:numId="4">
    <w:abstractNumId w:val="8"/>
  </w:num>
  <w:num w:numId="5">
    <w:abstractNumId w:val="11"/>
  </w:num>
  <w:num w:numId="6">
    <w:abstractNumId w:val="21"/>
  </w:num>
  <w:num w:numId="7">
    <w:abstractNumId w:val="0"/>
  </w:num>
  <w:num w:numId="8">
    <w:abstractNumId w:val="3"/>
  </w:num>
  <w:num w:numId="9">
    <w:abstractNumId w:val="4"/>
  </w:num>
  <w:num w:numId="10">
    <w:abstractNumId w:val="19"/>
  </w:num>
  <w:num w:numId="11">
    <w:abstractNumId w:val="10"/>
  </w:num>
  <w:num w:numId="12">
    <w:abstractNumId w:val="17"/>
  </w:num>
  <w:num w:numId="13">
    <w:abstractNumId w:val="15"/>
  </w:num>
  <w:num w:numId="14">
    <w:abstractNumId w:val="12"/>
  </w:num>
  <w:num w:numId="15">
    <w:abstractNumId w:val="9"/>
  </w:num>
  <w:num w:numId="16">
    <w:abstractNumId w:val="20"/>
  </w:num>
  <w:num w:numId="17">
    <w:abstractNumId w:val="2"/>
  </w:num>
  <w:num w:numId="18">
    <w:abstractNumId w:val="5"/>
  </w:num>
  <w:num w:numId="19">
    <w:abstractNumId w:val="18"/>
  </w:num>
  <w:num w:numId="20">
    <w:abstractNumId w:val="14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2AF"/>
    <w:rsid w:val="000350B4"/>
    <w:rsid w:val="00071DF5"/>
    <w:rsid w:val="00086D8B"/>
    <w:rsid w:val="000924E1"/>
    <w:rsid w:val="000B7E0C"/>
    <w:rsid w:val="000D47DE"/>
    <w:rsid w:val="0011496E"/>
    <w:rsid w:val="00132CF5"/>
    <w:rsid w:val="00150D5B"/>
    <w:rsid w:val="001627B2"/>
    <w:rsid w:val="001B2B64"/>
    <w:rsid w:val="00210B21"/>
    <w:rsid w:val="00220F31"/>
    <w:rsid w:val="0024116F"/>
    <w:rsid w:val="00241214"/>
    <w:rsid w:val="0024229F"/>
    <w:rsid w:val="002504B4"/>
    <w:rsid w:val="002673E1"/>
    <w:rsid w:val="0028154D"/>
    <w:rsid w:val="00287332"/>
    <w:rsid w:val="002A43BE"/>
    <w:rsid w:val="00334059"/>
    <w:rsid w:val="003510CA"/>
    <w:rsid w:val="003D107B"/>
    <w:rsid w:val="00413805"/>
    <w:rsid w:val="00521CBA"/>
    <w:rsid w:val="005319FB"/>
    <w:rsid w:val="00533B0C"/>
    <w:rsid w:val="0054325C"/>
    <w:rsid w:val="005519A5"/>
    <w:rsid w:val="00554B96"/>
    <w:rsid w:val="005852C8"/>
    <w:rsid w:val="005A02E9"/>
    <w:rsid w:val="005B02AE"/>
    <w:rsid w:val="005C22DD"/>
    <w:rsid w:val="005C4E8A"/>
    <w:rsid w:val="006237BE"/>
    <w:rsid w:val="00640136"/>
    <w:rsid w:val="006462EA"/>
    <w:rsid w:val="00651350"/>
    <w:rsid w:val="00672119"/>
    <w:rsid w:val="006B3095"/>
    <w:rsid w:val="006B6426"/>
    <w:rsid w:val="006C1E29"/>
    <w:rsid w:val="006C6217"/>
    <w:rsid w:val="006C6EA4"/>
    <w:rsid w:val="00711ACE"/>
    <w:rsid w:val="00715487"/>
    <w:rsid w:val="007303C9"/>
    <w:rsid w:val="00794D99"/>
    <w:rsid w:val="007D39F1"/>
    <w:rsid w:val="007F755F"/>
    <w:rsid w:val="008C4725"/>
    <w:rsid w:val="008D4B42"/>
    <w:rsid w:val="009320AD"/>
    <w:rsid w:val="0094138E"/>
    <w:rsid w:val="00994A57"/>
    <w:rsid w:val="009A0087"/>
    <w:rsid w:val="009B4DA2"/>
    <w:rsid w:val="009B4DBF"/>
    <w:rsid w:val="009C0421"/>
    <w:rsid w:val="009C56C2"/>
    <w:rsid w:val="009E59DC"/>
    <w:rsid w:val="009E5AEE"/>
    <w:rsid w:val="00A01A9A"/>
    <w:rsid w:val="00A6549F"/>
    <w:rsid w:val="00A717A4"/>
    <w:rsid w:val="00A93117"/>
    <w:rsid w:val="00AC7F0B"/>
    <w:rsid w:val="00B20435"/>
    <w:rsid w:val="00B26747"/>
    <w:rsid w:val="00B5799A"/>
    <w:rsid w:val="00B67182"/>
    <w:rsid w:val="00B75373"/>
    <w:rsid w:val="00B81C41"/>
    <w:rsid w:val="00B932FA"/>
    <w:rsid w:val="00BC2859"/>
    <w:rsid w:val="00BC7C05"/>
    <w:rsid w:val="00BF135C"/>
    <w:rsid w:val="00C0273D"/>
    <w:rsid w:val="00C269FE"/>
    <w:rsid w:val="00C34AF3"/>
    <w:rsid w:val="00C9288A"/>
    <w:rsid w:val="00C961BF"/>
    <w:rsid w:val="00D16778"/>
    <w:rsid w:val="00D37B7A"/>
    <w:rsid w:val="00E12440"/>
    <w:rsid w:val="00E232AF"/>
    <w:rsid w:val="00E67234"/>
    <w:rsid w:val="00E7229A"/>
    <w:rsid w:val="00E95B44"/>
    <w:rsid w:val="00EB3F20"/>
    <w:rsid w:val="00EC371B"/>
    <w:rsid w:val="00EC4443"/>
    <w:rsid w:val="00ED14C3"/>
    <w:rsid w:val="00F05655"/>
    <w:rsid w:val="00F333A7"/>
    <w:rsid w:val="00F51C4F"/>
    <w:rsid w:val="00F72CB7"/>
    <w:rsid w:val="00F74CA1"/>
    <w:rsid w:val="00FF19F6"/>
    <w:rsid w:val="00FF5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EACADA"/>
  <w15:docId w15:val="{E2A5F8B2-A142-4F14-B729-DFF6C7A97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F"/>
    <w:rPr>
      <w:sz w:val="24"/>
      <w:szCs w:val="24"/>
    </w:rPr>
  </w:style>
  <w:style w:type="paragraph" w:styleId="1">
    <w:name w:val="heading 1"/>
    <w:basedOn w:val="a"/>
    <w:link w:val="10"/>
    <w:qFormat/>
    <w:rsid w:val="000D47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C928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7537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2AF"/>
    <w:rPr>
      <w:b/>
      <w:bCs/>
      <w:i/>
      <w:iCs/>
    </w:rPr>
  </w:style>
  <w:style w:type="character" w:customStyle="1" w:styleId="10">
    <w:name w:val="Заголовок 1 Знак"/>
    <w:basedOn w:val="a0"/>
    <w:link w:val="1"/>
    <w:rsid w:val="000D47DE"/>
    <w:rPr>
      <w:b/>
      <w:bCs/>
      <w:kern w:val="36"/>
      <w:sz w:val="48"/>
      <w:szCs w:val="48"/>
    </w:rPr>
  </w:style>
  <w:style w:type="paragraph" w:styleId="a5">
    <w:name w:val="No Spacing"/>
    <w:qFormat/>
    <w:rsid w:val="000D47DE"/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rsid w:val="000D47DE"/>
    <w:pPr>
      <w:spacing w:before="100" w:beforeAutospacing="1" w:after="100" w:afterAutospacing="1"/>
    </w:pPr>
  </w:style>
  <w:style w:type="character" w:styleId="a7">
    <w:name w:val="Strong"/>
    <w:basedOn w:val="a0"/>
    <w:qFormat/>
    <w:rsid w:val="000D47DE"/>
    <w:rPr>
      <w:b/>
      <w:bCs/>
    </w:rPr>
  </w:style>
  <w:style w:type="character" w:customStyle="1" w:styleId="30">
    <w:name w:val="Заголовок 3 Знак"/>
    <w:basedOn w:val="a0"/>
    <w:link w:val="3"/>
    <w:rsid w:val="00C9288A"/>
    <w:rPr>
      <w:rFonts w:ascii="Arial" w:hAnsi="Arial" w:cs="Arial"/>
      <w:b/>
      <w:bCs/>
      <w:sz w:val="26"/>
      <w:szCs w:val="26"/>
    </w:rPr>
  </w:style>
  <w:style w:type="table" w:styleId="a8">
    <w:name w:val="Table Grid"/>
    <w:basedOn w:val="a1"/>
    <w:rsid w:val="006C6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B75373"/>
    <w:rPr>
      <w:rFonts w:ascii="Calibri" w:eastAsia="Times New Roman" w:hAnsi="Calibri" w:cs="Times New Roman"/>
      <w:b/>
      <w:bCs/>
      <w:sz w:val="22"/>
      <w:szCs w:val="22"/>
    </w:rPr>
  </w:style>
  <w:style w:type="paragraph" w:styleId="a9">
    <w:name w:val="Document Map"/>
    <w:basedOn w:val="a"/>
    <w:semiHidden/>
    <w:rsid w:val="006462E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a">
    <w:name w:val="List Paragraph"/>
    <w:basedOn w:val="a"/>
    <w:uiPriority w:val="34"/>
    <w:qFormat/>
    <w:rsid w:val="009C042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9A008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ac">
    <w:name w:val="Верхний колонтитул Знак"/>
    <w:basedOn w:val="a0"/>
    <w:link w:val="ab"/>
    <w:uiPriority w:val="99"/>
    <w:rsid w:val="009A0087"/>
    <w:rPr>
      <w:rFonts w:ascii="Bookman Old Style" w:hAnsi="Bookman Old Style"/>
      <w:sz w:val="24"/>
      <w:szCs w:val="24"/>
    </w:rPr>
  </w:style>
  <w:style w:type="character" w:styleId="ad">
    <w:name w:val="Hyperlink"/>
    <w:basedOn w:val="a0"/>
    <w:uiPriority w:val="99"/>
    <w:unhideWhenUsed/>
    <w:rsid w:val="00C34AF3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C34AF3"/>
    <w:rPr>
      <w:b/>
      <w:bCs/>
      <w:i/>
      <w:iCs/>
      <w:sz w:val="24"/>
      <w:szCs w:val="24"/>
    </w:rPr>
  </w:style>
  <w:style w:type="paragraph" w:customStyle="1" w:styleId="31">
    <w:name w:val="Основной текст с отступом 31"/>
    <w:basedOn w:val="a"/>
    <w:rsid w:val="00C34AF3"/>
    <w:pPr>
      <w:spacing w:after="120"/>
      <w:ind w:left="283"/>
    </w:pPr>
    <w:rPr>
      <w:sz w:val="16"/>
      <w:szCs w:val="16"/>
      <w:lang w:eastAsia="ar-SA"/>
    </w:rPr>
  </w:style>
  <w:style w:type="paragraph" w:customStyle="1" w:styleId="c9">
    <w:name w:val="c9"/>
    <w:basedOn w:val="a"/>
    <w:rsid w:val="00C34AF3"/>
    <w:pPr>
      <w:spacing w:before="100" w:beforeAutospacing="1" w:after="100" w:afterAutospacing="1"/>
    </w:pPr>
  </w:style>
  <w:style w:type="character" w:customStyle="1" w:styleId="c7">
    <w:name w:val="c7"/>
    <w:basedOn w:val="a0"/>
    <w:rsid w:val="00554B96"/>
  </w:style>
  <w:style w:type="paragraph" w:styleId="ae">
    <w:name w:val="footer"/>
    <w:basedOn w:val="a"/>
    <w:link w:val="af"/>
    <w:unhideWhenUsed/>
    <w:rsid w:val="0054325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4325C"/>
    <w:rPr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E12440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1">
    <w:name w:val="Заголовок Знак"/>
    <w:basedOn w:val="a0"/>
    <w:link w:val="af0"/>
    <w:uiPriority w:val="10"/>
    <w:rsid w:val="00E12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-ege.sdamgia.ru/" TargetMode="External"/><Relationship Id="rId13" Type="http://schemas.openxmlformats.org/officeDocument/2006/relationships/hyperlink" Target="https://math-ege.sdamgia.ru/" TargetMode="External"/><Relationship Id="rId18" Type="http://schemas.openxmlformats.org/officeDocument/2006/relationships/hyperlink" Target="http://www.fipi.ru" TargetMode="External"/><Relationship Id="rId26" Type="http://schemas.openxmlformats.org/officeDocument/2006/relationships/hyperlink" Target="http://www.festival.1septembe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ath-on-lin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ath-ege.sdamgia.ru/" TargetMode="External"/><Relationship Id="rId17" Type="http://schemas.openxmlformats.org/officeDocument/2006/relationships/hyperlink" Target="http://www.matburo.ru/literat.php" TargetMode="External"/><Relationship Id="rId25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ztest.ru" TargetMode="External"/><Relationship Id="rId20" Type="http://schemas.openxmlformats.org/officeDocument/2006/relationships/hyperlink" Target="http://www.allmath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th-ege.sdamgia.ru/" TargetMode="External"/><Relationship Id="rId24" Type="http://schemas.openxmlformats.org/officeDocument/2006/relationships/hyperlink" Target="http://pedsovet.su/load/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raphfunk.narod.ru/" TargetMode="External"/><Relationship Id="rId23" Type="http://schemas.openxmlformats.org/officeDocument/2006/relationships/hyperlink" Target="http://reshuege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ath-ege.sdamgia.ru/" TargetMode="External"/><Relationship Id="rId19" Type="http://schemas.openxmlformats.org/officeDocument/2006/relationships/hyperlink" Target="http://www.terv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ath-ege.sdamgia.ru/" TargetMode="External"/><Relationship Id="rId14" Type="http://schemas.openxmlformats.org/officeDocument/2006/relationships/hyperlink" Target="https://math-ege.sdamgia.ru/" TargetMode="External"/><Relationship Id="rId22" Type="http://schemas.openxmlformats.org/officeDocument/2006/relationships/hyperlink" Target="http://www.mathtes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5B12D-FF0D-40C4-ADE3-EF8A848E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4790</Words>
  <Characters>27306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Разработка элективного курса по теме:</vt:lpstr>
    </vt:vector>
  </TitlesOfParts>
  <Company>Домашний компьютер</Company>
  <LinksUpToDate>false</LinksUpToDate>
  <CharactersWithSpaces>32032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элективного курса по теме:</dc:title>
  <dc:creator>Вараксин М.С.</dc:creator>
  <cp:lastModifiedBy>saubanova.t</cp:lastModifiedBy>
  <cp:revision>11</cp:revision>
  <cp:lastPrinted>2018-06-14T06:27:00Z</cp:lastPrinted>
  <dcterms:created xsi:type="dcterms:W3CDTF">2022-09-27T18:42:00Z</dcterms:created>
  <dcterms:modified xsi:type="dcterms:W3CDTF">2025-08-19T13:12:00Z</dcterms:modified>
</cp:coreProperties>
</file>